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CDEF" w14:textId="77777777" w:rsidR="008D366C" w:rsidRPr="008D366C" w:rsidRDefault="008D366C" w:rsidP="0063711F">
      <w:pPr>
        <w:pStyle w:val="Ttol"/>
        <w:rPr>
          <w:b/>
          <w:bCs/>
          <w:color w:val="002060"/>
          <w:sz w:val="22"/>
          <w:szCs w:val="22"/>
        </w:rPr>
      </w:pPr>
    </w:p>
    <w:tbl>
      <w:tblPr>
        <w:tblStyle w:val="Taulaambquadrcula"/>
        <w:tblpPr w:leftFromText="141" w:rightFromText="141" w:vertAnchor="page" w:horzAnchor="margin" w:tblpY="31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17611"/>
      </w:tblGrid>
      <w:tr w:rsidR="008D366C" w14:paraId="4D7F81B8" w14:textId="77777777" w:rsidTr="00BA0925">
        <w:tc>
          <w:tcPr>
            <w:tcW w:w="802" w:type="pct"/>
            <w:tcBorders>
              <w:bottom w:val="single" w:sz="12" w:space="0" w:color="auto"/>
              <w:right w:val="single" w:sz="12" w:space="0" w:color="auto"/>
            </w:tcBorders>
          </w:tcPr>
          <w:p w14:paraId="065C8D22" w14:textId="77777777" w:rsidR="008D366C" w:rsidRPr="00DA344A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DA344A">
              <w:rPr>
                <w:rFonts w:ascii="Roboto" w:hAnsi="Roboto"/>
                <w:b/>
                <w:bCs/>
                <w:sz w:val="44"/>
                <w:szCs w:val="44"/>
              </w:rPr>
              <w:t>TÍTOL (2’)</w:t>
            </w:r>
          </w:p>
        </w:tc>
        <w:tc>
          <w:tcPr>
            <w:tcW w:w="4198" w:type="pct"/>
            <w:tcBorders>
              <w:left w:val="single" w:sz="12" w:space="0" w:color="auto"/>
              <w:bottom w:val="single" w:sz="12" w:space="0" w:color="auto"/>
            </w:tcBorders>
          </w:tcPr>
          <w:p w14:paraId="1AE7E66C" w14:textId="433B3F7B" w:rsidR="008D366C" w:rsidRPr="00DA344A" w:rsidRDefault="00915F16" w:rsidP="008D366C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PROCÉS DE FAMILIARITZACIÓ</w:t>
            </w:r>
          </w:p>
        </w:tc>
      </w:tr>
      <w:tr w:rsidR="008D366C" w14:paraId="0E17860D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4A6F" w14:textId="77777777" w:rsidR="008D366C" w:rsidRPr="00DA344A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DA344A">
              <w:rPr>
                <w:rFonts w:ascii="Roboto" w:hAnsi="Roboto"/>
                <w:b/>
                <w:bCs/>
                <w:sz w:val="44"/>
                <w:szCs w:val="44"/>
              </w:rPr>
              <w:t>CICLE (1’)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65BD2F" w14:textId="31FC56D2" w:rsidR="008D366C" w:rsidRPr="00DA344A" w:rsidRDefault="003624E4" w:rsidP="008D366C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 xml:space="preserve">PRIMER CICLE </w:t>
            </w:r>
            <w:r w:rsidR="00915F16" w:rsidRPr="00DA344A">
              <w:rPr>
                <w:rFonts w:ascii="Roboto" w:hAnsi="Roboto"/>
                <w:sz w:val="44"/>
                <w:szCs w:val="44"/>
              </w:rPr>
              <w:t xml:space="preserve">ED. INFANTIL </w:t>
            </w:r>
            <w:r w:rsidR="00FD5E7D" w:rsidRPr="00DA344A">
              <w:rPr>
                <w:rFonts w:ascii="Roboto" w:hAnsi="Roboto"/>
                <w:sz w:val="44"/>
                <w:szCs w:val="44"/>
              </w:rPr>
              <w:t>(0 a 3)</w:t>
            </w:r>
          </w:p>
        </w:tc>
      </w:tr>
      <w:tr w:rsidR="008D366C" w14:paraId="05EFFB00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4942" w14:textId="77777777" w:rsidR="008D366C" w:rsidRPr="00DA344A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DA344A">
              <w:rPr>
                <w:rFonts w:ascii="Roboto" w:hAnsi="Roboto"/>
                <w:b/>
                <w:bCs/>
                <w:sz w:val="44"/>
                <w:szCs w:val="44"/>
              </w:rPr>
              <w:t>CURS (1’)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12EBE2" w14:textId="3627BEC6" w:rsidR="008D366C" w:rsidRPr="00DA344A" w:rsidRDefault="00915F16" w:rsidP="003624E4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LACTANTS – 1 ANY – 2 ANYS</w:t>
            </w:r>
          </w:p>
        </w:tc>
      </w:tr>
      <w:tr w:rsidR="008D366C" w14:paraId="47845872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CD476" w14:textId="77777777" w:rsidR="008D366C" w:rsidRPr="00DA344A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DA344A">
              <w:rPr>
                <w:rFonts w:ascii="Roboto" w:hAnsi="Roboto"/>
                <w:b/>
                <w:bCs/>
                <w:sz w:val="44"/>
                <w:szCs w:val="44"/>
              </w:rPr>
              <w:t>EIX (25’)</w:t>
            </w:r>
          </w:p>
          <w:p w14:paraId="7417B0B5" w14:textId="77777777" w:rsidR="008D366C" w:rsidRPr="00DA344A" w:rsidRDefault="008D366C" w:rsidP="008D366C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Justificar tria</w:t>
            </w:r>
          </w:p>
          <w:p w14:paraId="601EC4CD" w14:textId="77777777" w:rsidR="008D366C" w:rsidRPr="00DA344A" w:rsidRDefault="008D366C" w:rsidP="008D366C">
            <w:pPr>
              <w:rPr>
                <w:rFonts w:ascii="Roboto" w:hAnsi="Roboto"/>
                <w:sz w:val="44"/>
                <w:szCs w:val="44"/>
              </w:rPr>
            </w:pPr>
          </w:p>
          <w:p w14:paraId="606B6F15" w14:textId="77777777" w:rsidR="008D366C" w:rsidRPr="00DA344A" w:rsidRDefault="008D366C" w:rsidP="008D366C">
            <w:pPr>
              <w:rPr>
                <w:rFonts w:ascii="Roboto" w:hAnsi="Roboto"/>
                <w:sz w:val="44"/>
                <w:szCs w:val="44"/>
              </w:rPr>
            </w:pPr>
          </w:p>
          <w:p w14:paraId="267A32BE" w14:textId="77777777" w:rsidR="008D366C" w:rsidRPr="00DA344A" w:rsidRDefault="008D366C" w:rsidP="008D366C">
            <w:pPr>
              <w:rPr>
                <w:rFonts w:ascii="Roboto" w:hAnsi="Roboto"/>
                <w:sz w:val="44"/>
                <w:szCs w:val="44"/>
              </w:rPr>
            </w:pPr>
          </w:p>
          <w:p w14:paraId="69EFAC2D" w14:textId="77777777" w:rsidR="008D366C" w:rsidRPr="00DA344A" w:rsidRDefault="008D366C" w:rsidP="008D366C">
            <w:pPr>
              <w:rPr>
                <w:rFonts w:ascii="Roboto" w:hAnsi="Roboto"/>
                <w:sz w:val="44"/>
                <w:szCs w:val="44"/>
              </w:rPr>
            </w:pP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CEFF24" w14:textId="039E841D" w:rsidR="00A215F5" w:rsidRPr="00DA344A" w:rsidRDefault="003624E4" w:rsidP="002C4610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Eix 1. Un infant que creix amb autonomia i confiança.</w:t>
            </w:r>
          </w:p>
          <w:p w14:paraId="34DDE04B" w14:textId="00E98CFB" w:rsidR="008D366C" w:rsidRPr="00DA344A" w:rsidRDefault="00A60AC6" w:rsidP="00FD5E7D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L’infant necessita sentir-se segur en un entorn nou. Generar confiança amb l’infant i la família. Importància de generar vincles.</w:t>
            </w:r>
          </w:p>
          <w:p w14:paraId="6C2AF84B" w14:textId="3DFBD365" w:rsidR="00A60AC6" w:rsidRPr="00DA344A" w:rsidRDefault="00A60AC6" w:rsidP="00FD5E7D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És important per assegurar una bona “estada” a l’escola durant tot el temps que infant i famílies hi siguin.</w:t>
            </w:r>
          </w:p>
        </w:tc>
      </w:tr>
      <w:tr w:rsidR="008D366C" w14:paraId="28408217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1E95A" w14:textId="77777777" w:rsidR="008D366C" w:rsidRPr="00DA344A" w:rsidRDefault="008D366C" w:rsidP="008D366C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b/>
                <w:bCs/>
                <w:sz w:val="44"/>
                <w:szCs w:val="44"/>
              </w:rPr>
              <w:t>CONTEXT (25’)</w:t>
            </w:r>
            <w:r w:rsidRPr="00DA344A">
              <w:rPr>
                <w:rFonts w:ascii="Roboto" w:hAnsi="Roboto"/>
                <w:b/>
                <w:bCs/>
                <w:sz w:val="44"/>
                <w:szCs w:val="44"/>
              </w:rPr>
              <w:br/>
            </w:r>
            <w:r w:rsidRPr="00DA344A">
              <w:rPr>
                <w:rFonts w:ascii="Roboto" w:hAnsi="Roboto"/>
                <w:sz w:val="44"/>
                <w:szCs w:val="44"/>
              </w:rPr>
              <w:t>Per què aquesta</w:t>
            </w:r>
          </w:p>
          <w:p w14:paraId="6AA1F6A9" w14:textId="77777777" w:rsidR="008D366C" w:rsidRPr="00DA344A" w:rsidRDefault="008D366C" w:rsidP="008D366C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situació</w:t>
            </w:r>
          </w:p>
          <w:p w14:paraId="6280B0D9" w14:textId="77777777" w:rsidR="008D366C" w:rsidRPr="00DA344A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d’aprenentatge?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E43003" w14:textId="77777777" w:rsidR="002620F2" w:rsidRPr="00DA344A" w:rsidRDefault="00A60AC6" w:rsidP="002620F2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Perquè implica infants, famílies i educadors/es (tota la comunitat educativa). Moment molt important que necessita molta cura i temps x assegurar el procés.</w:t>
            </w:r>
          </w:p>
          <w:p w14:paraId="7FFD6341" w14:textId="77777777" w:rsidR="00A60AC6" w:rsidRPr="00DA344A" w:rsidRDefault="00A60AC6" w:rsidP="002620F2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Important tenir en compte l’entorn, les famílies a les que acompanyem i ser flexibles per donar respostes diferents en funció de les famílies amb un marc de mínims.</w:t>
            </w:r>
          </w:p>
          <w:p w14:paraId="52557EC0" w14:textId="77777777" w:rsidR="00A60AC6" w:rsidRPr="00DA344A" w:rsidRDefault="00A60AC6" w:rsidP="002620F2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És un procés molt important perquè condicionarà el seu desenvolupament. La creació de vincles segur afavoreix l’autonomia.</w:t>
            </w:r>
          </w:p>
          <w:p w14:paraId="362940B3" w14:textId="77777777" w:rsidR="00A60AC6" w:rsidRPr="00DA344A" w:rsidRDefault="00A60AC6" w:rsidP="002620F2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Posar el focus en crear un espai de confiança per a les famílies afavoriran un millor procés per als infants. Importància d’acompanyar a les famílies.</w:t>
            </w:r>
          </w:p>
          <w:p w14:paraId="00E69075" w14:textId="4458BE97" w:rsidR="00A60AC6" w:rsidRPr="00DA344A" w:rsidRDefault="00A60AC6" w:rsidP="002620F2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El temps dependrà de cada situació dels infants.</w:t>
            </w:r>
          </w:p>
        </w:tc>
      </w:tr>
      <w:tr w:rsidR="008D366C" w14:paraId="498F3068" w14:textId="77777777" w:rsidTr="00BA0925">
        <w:tc>
          <w:tcPr>
            <w:tcW w:w="802" w:type="pct"/>
            <w:tcBorders>
              <w:top w:val="single" w:sz="12" w:space="0" w:color="auto"/>
              <w:right w:val="single" w:sz="12" w:space="0" w:color="auto"/>
            </w:tcBorders>
          </w:tcPr>
          <w:p w14:paraId="4DCB7EED" w14:textId="77777777" w:rsidR="008D366C" w:rsidRPr="00DA344A" w:rsidRDefault="008D366C" w:rsidP="008D366C">
            <w:pPr>
              <w:rPr>
                <w:rFonts w:ascii="Roboto" w:hAnsi="Roboto"/>
                <w:b/>
                <w:bCs/>
                <w:sz w:val="44"/>
                <w:szCs w:val="44"/>
              </w:rPr>
            </w:pPr>
            <w:r w:rsidRPr="00DA344A">
              <w:rPr>
                <w:rFonts w:ascii="Roboto" w:hAnsi="Roboto"/>
                <w:b/>
                <w:bCs/>
                <w:sz w:val="44"/>
                <w:szCs w:val="44"/>
              </w:rPr>
              <w:t>REPTE (25’)</w:t>
            </w:r>
          </w:p>
          <w:p w14:paraId="12D135E3" w14:textId="77777777" w:rsidR="008D366C" w:rsidRPr="00DA344A" w:rsidRDefault="008D366C" w:rsidP="008D366C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 xml:space="preserve">Què cal aconseguir? 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</w:tcBorders>
          </w:tcPr>
          <w:p w14:paraId="5278E823" w14:textId="77777777" w:rsidR="002620F2" w:rsidRPr="00DA344A" w:rsidRDefault="00A60AC6" w:rsidP="003624E4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Que l’infant i la família es sentin segurs.</w:t>
            </w:r>
          </w:p>
          <w:p w14:paraId="0B5CAA40" w14:textId="77777777" w:rsidR="00A60AC6" w:rsidRPr="00DA344A" w:rsidRDefault="00A60AC6" w:rsidP="003624E4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Que es sentin en un espai de confiança.</w:t>
            </w:r>
          </w:p>
          <w:p w14:paraId="4E485FC7" w14:textId="52F9C1BF" w:rsidR="00A60AC6" w:rsidRPr="00DA344A" w:rsidRDefault="00A60AC6" w:rsidP="003624E4">
            <w:pPr>
              <w:rPr>
                <w:rFonts w:ascii="Roboto" w:hAnsi="Roboto"/>
                <w:sz w:val="44"/>
                <w:szCs w:val="44"/>
              </w:rPr>
            </w:pPr>
            <w:r w:rsidRPr="00DA344A">
              <w:rPr>
                <w:rFonts w:ascii="Roboto" w:hAnsi="Roboto"/>
                <w:sz w:val="44"/>
                <w:szCs w:val="44"/>
              </w:rPr>
              <w:t>Que es generin vincles entre infants, adults i famílies</w:t>
            </w:r>
          </w:p>
        </w:tc>
      </w:tr>
    </w:tbl>
    <w:p w14:paraId="0BD0BF53" w14:textId="613DBCB1" w:rsidR="0063711F" w:rsidRPr="00DA344A" w:rsidRDefault="0063711F" w:rsidP="0063711F">
      <w:pPr>
        <w:pStyle w:val="Ttol"/>
        <w:rPr>
          <w:rFonts w:ascii="Roboto" w:hAnsi="Roboto"/>
          <w:b/>
          <w:bCs/>
          <w:color w:val="7030A0"/>
          <w:sz w:val="68"/>
          <w:szCs w:val="68"/>
        </w:rPr>
      </w:pPr>
      <w:r w:rsidRPr="00DA344A">
        <w:rPr>
          <w:rFonts w:ascii="Roboto" w:hAnsi="Roboto"/>
          <w:b/>
          <w:bCs/>
          <w:color w:val="7030A0"/>
          <w:sz w:val="68"/>
          <w:szCs w:val="68"/>
        </w:rPr>
        <w:t>Situació d’aprenentatge</w:t>
      </w:r>
      <w:r w:rsidR="003624E4" w:rsidRPr="00DA344A">
        <w:rPr>
          <w:rFonts w:ascii="Roboto" w:hAnsi="Roboto"/>
          <w:b/>
          <w:bCs/>
          <w:color w:val="7030A0"/>
          <w:sz w:val="68"/>
          <w:szCs w:val="68"/>
        </w:rPr>
        <w:t xml:space="preserve"> </w:t>
      </w:r>
      <w:r w:rsidR="00C20BD9" w:rsidRPr="00DA344A">
        <w:rPr>
          <w:rFonts w:ascii="Roboto" w:hAnsi="Roboto"/>
          <w:b/>
          <w:bCs/>
          <w:color w:val="7030A0"/>
          <w:sz w:val="68"/>
          <w:szCs w:val="68"/>
        </w:rPr>
        <w:t xml:space="preserve">GRUP </w:t>
      </w:r>
      <w:r w:rsidR="006D35D5" w:rsidRPr="00DA344A">
        <w:rPr>
          <w:rFonts w:ascii="Roboto" w:hAnsi="Roboto"/>
          <w:b/>
          <w:bCs/>
          <w:color w:val="7030A0"/>
          <w:sz w:val="68"/>
          <w:szCs w:val="68"/>
        </w:rPr>
        <w:t>7</w:t>
      </w:r>
    </w:p>
    <w:p w14:paraId="76AAEDF8" w14:textId="77777777" w:rsidR="008D366C" w:rsidRPr="008D366C" w:rsidRDefault="008D366C" w:rsidP="008D366C">
      <w:pPr>
        <w:rPr>
          <w:rFonts w:ascii="Roboto" w:hAnsi="Roboto"/>
        </w:rPr>
      </w:pPr>
    </w:p>
    <w:sectPr w:rsidR="008D366C" w:rsidRPr="008D366C" w:rsidSect="006A6814">
      <w:headerReference w:type="default" r:id="rId7"/>
      <w:pgSz w:w="23811" w:h="16838" w:orient="landscape" w:code="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6F4E" w14:textId="77777777" w:rsidR="0063711F" w:rsidRDefault="0063711F" w:rsidP="0063711F">
      <w:pPr>
        <w:spacing w:after="0" w:line="240" w:lineRule="auto"/>
      </w:pPr>
      <w:r>
        <w:separator/>
      </w:r>
    </w:p>
  </w:endnote>
  <w:endnote w:type="continuationSeparator" w:id="0">
    <w:p w14:paraId="21D4D831" w14:textId="77777777" w:rsidR="0063711F" w:rsidRDefault="0063711F" w:rsidP="006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C0A7" w14:textId="77777777" w:rsidR="0063711F" w:rsidRDefault="0063711F" w:rsidP="0063711F">
      <w:pPr>
        <w:spacing w:after="0" w:line="240" w:lineRule="auto"/>
      </w:pPr>
      <w:r>
        <w:separator/>
      </w:r>
    </w:p>
  </w:footnote>
  <w:footnote w:type="continuationSeparator" w:id="0">
    <w:p w14:paraId="27ACFD88" w14:textId="77777777" w:rsidR="0063711F" w:rsidRDefault="0063711F" w:rsidP="0063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2D93" w14:textId="4E0DC05C" w:rsidR="0063711F" w:rsidRDefault="0063711F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BBA79" wp14:editId="72B62636">
          <wp:simplePos x="0" y="0"/>
          <wp:positionH relativeFrom="column">
            <wp:posOffset>11558270</wp:posOffset>
          </wp:positionH>
          <wp:positionV relativeFrom="paragraph">
            <wp:posOffset>-59690</wp:posOffset>
          </wp:positionV>
          <wp:extent cx="1807210" cy="371475"/>
          <wp:effectExtent l="0" t="0" r="2540" b="9525"/>
          <wp:wrapNone/>
          <wp:docPr id="1929837928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37928" name="Imatge 1929837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91F4A9" wp14:editId="3964CD69">
          <wp:extent cx="2857500" cy="488725"/>
          <wp:effectExtent l="0" t="0" r="0" b="6985"/>
          <wp:docPr id="202811331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113315" name="Imatge 20281133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80" cy="49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92"/>
    <w:multiLevelType w:val="multilevel"/>
    <w:tmpl w:val="F8D2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64F51"/>
    <w:multiLevelType w:val="multilevel"/>
    <w:tmpl w:val="2CF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E4AAB"/>
    <w:multiLevelType w:val="multilevel"/>
    <w:tmpl w:val="87E6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B2A7B"/>
    <w:multiLevelType w:val="multilevel"/>
    <w:tmpl w:val="EC60D2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06478AF"/>
    <w:multiLevelType w:val="hybridMultilevel"/>
    <w:tmpl w:val="A2D661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13959">
    <w:abstractNumId w:val="3"/>
  </w:num>
  <w:num w:numId="2" w16cid:durableId="221410621">
    <w:abstractNumId w:val="2"/>
  </w:num>
  <w:num w:numId="3" w16cid:durableId="902446625">
    <w:abstractNumId w:val="0"/>
  </w:num>
  <w:num w:numId="4" w16cid:durableId="342241410">
    <w:abstractNumId w:val="1"/>
  </w:num>
  <w:num w:numId="5" w16cid:durableId="2138526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F"/>
    <w:rsid w:val="00166D0C"/>
    <w:rsid w:val="002620F2"/>
    <w:rsid w:val="002A3E84"/>
    <w:rsid w:val="002A7C98"/>
    <w:rsid w:val="002C4610"/>
    <w:rsid w:val="002E7F66"/>
    <w:rsid w:val="003624E4"/>
    <w:rsid w:val="00384B41"/>
    <w:rsid w:val="004C4609"/>
    <w:rsid w:val="005950B9"/>
    <w:rsid w:val="0063711F"/>
    <w:rsid w:val="006A6814"/>
    <w:rsid w:val="006D35D5"/>
    <w:rsid w:val="008D366C"/>
    <w:rsid w:val="00915F16"/>
    <w:rsid w:val="0093139B"/>
    <w:rsid w:val="009E25EB"/>
    <w:rsid w:val="00A215F5"/>
    <w:rsid w:val="00A60AC6"/>
    <w:rsid w:val="00AD325A"/>
    <w:rsid w:val="00B81489"/>
    <w:rsid w:val="00BA0925"/>
    <w:rsid w:val="00C20BD9"/>
    <w:rsid w:val="00D031AE"/>
    <w:rsid w:val="00DA344A"/>
    <w:rsid w:val="00E22329"/>
    <w:rsid w:val="00E95DD5"/>
    <w:rsid w:val="00F4304C"/>
    <w:rsid w:val="00FB5CAE"/>
    <w:rsid w:val="00FD08B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1B4EE0"/>
  <w15:chartTrackingRefBased/>
  <w15:docId w15:val="{CF2C26BB-CDA3-4CE7-9946-5F0491C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3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3711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3711F"/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3711F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63711F"/>
    <w:rPr>
      <w:color w:val="0563C1" w:themeColor="hyperlink"/>
      <w:u w:val="single"/>
    </w:rPr>
  </w:style>
  <w:style w:type="paragraph" w:styleId="Ttol">
    <w:name w:val="Title"/>
    <w:basedOn w:val="Normal"/>
    <w:next w:val="Normal"/>
    <w:link w:val="TtolCar"/>
    <w:uiPriority w:val="10"/>
    <w:qFormat/>
    <w:rsid w:val="00637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alera">
    <w:name w:val="header"/>
    <w:basedOn w:val="Normal"/>
    <w:link w:val="Capalera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3711F"/>
  </w:style>
  <w:style w:type="paragraph" w:styleId="Peu">
    <w:name w:val="footer"/>
    <w:basedOn w:val="Normal"/>
    <w:link w:val="Peu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3711F"/>
  </w:style>
  <w:style w:type="paragraph" w:styleId="Pargrafdellista">
    <w:name w:val="List Paragraph"/>
    <w:basedOn w:val="Normal"/>
    <w:uiPriority w:val="34"/>
    <w:qFormat/>
    <w:rsid w:val="00FD5E7D"/>
    <w:pPr>
      <w:ind w:left="720"/>
      <w:contextualSpacing/>
    </w:pPr>
  </w:style>
  <w:style w:type="character" w:styleId="Textennegreta">
    <w:name w:val="Strong"/>
    <w:basedOn w:val="Lletraperdefectedelpargraf"/>
    <w:uiPriority w:val="22"/>
    <w:qFormat/>
    <w:rsid w:val="00FD5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CERDAN, SARA CONCEPCION</dc:creator>
  <cp:keywords/>
  <dc:description/>
  <cp:lastModifiedBy>PASCUAL CERDAN, SARA CONCEPCION</cp:lastModifiedBy>
  <cp:revision>5</cp:revision>
  <cp:lastPrinted>2024-01-17T11:23:00Z</cp:lastPrinted>
  <dcterms:created xsi:type="dcterms:W3CDTF">2024-01-30T17:28:00Z</dcterms:created>
  <dcterms:modified xsi:type="dcterms:W3CDTF">2024-02-07T15:00:00Z</dcterms:modified>
</cp:coreProperties>
</file>