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CDEF" w14:textId="77777777" w:rsidR="008D366C" w:rsidRPr="008D366C" w:rsidRDefault="008D366C" w:rsidP="0063711F">
      <w:pPr>
        <w:pStyle w:val="Ttol"/>
        <w:rPr>
          <w:b/>
          <w:bCs/>
          <w:color w:val="002060"/>
          <w:sz w:val="22"/>
          <w:szCs w:val="22"/>
        </w:rPr>
      </w:pPr>
    </w:p>
    <w:tbl>
      <w:tblPr>
        <w:tblStyle w:val="Taulaambquadrcula"/>
        <w:tblpPr w:leftFromText="141" w:rightFromText="141" w:vertAnchor="page" w:horzAnchor="margin" w:tblpY="316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64"/>
        <w:gridCol w:w="17611"/>
      </w:tblGrid>
      <w:tr w:rsidR="008D366C" w:rsidRPr="005B6461" w14:paraId="4D7F81B8" w14:textId="77777777" w:rsidTr="00BA0925">
        <w:tc>
          <w:tcPr>
            <w:tcW w:w="802" w:type="pct"/>
            <w:tcBorders>
              <w:bottom w:val="single" w:sz="12" w:space="0" w:color="auto"/>
              <w:right w:val="single" w:sz="12" w:space="0" w:color="auto"/>
            </w:tcBorders>
          </w:tcPr>
          <w:p w14:paraId="065C8D22" w14:textId="77777777" w:rsidR="008D366C" w:rsidRPr="005B6461" w:rsidRDefault="008D366C" w:rsidP="008D366C">
            <w:pPr>
              <w:rPr>
                <w:rFonts w:ascii="Roboto" w:hAnsi="Roboto"/>
                <w:b/>
                <w:bCs/>
                <w:sz w:val="40"/>
                <w:szCs w:val="40"/>
              </w:rPr>
            </w:pPr>
            <w:r w:rsidRPr="005B6461">
              <w:rPr>
                <w:rFonts w:ascii="Roboto" w:hAnsi="Roboto"/>
                <w:b/>
                <w:bCs/>
                <w:sz w:val="40"/>
                <w:szCs w:val="40"/>
              </w:rPr>
              <w:t>TÍTOL (2’)</w:t>
            </w:r>
          </w:p>
        </w:tc>
        <w:tc>
          <w:tcPr>
            <w:tcW w:w="4198" w:type="pct"/>
            <w:tcBorders>
              <w:left w:val="single" w:sz="12" w:space="0" w:color="auto"/>
              <w:bottom w:val="single" w:sz="12" w:space="0" w:color="auto"/>
            </w:tcBorders>
          </w:tcPr>
          <w:p w14:paraId="1AE7E66C" w14:textId="3E77768C" w:rsidR="008D366C" w:rsidRPr="005B6461" w:rsidRDefault="008D366C" w:rsidP="008D366C">
            <w:pPr>
              <w:rPr>
                <w:rFonts w:ascii="Roboto" w:hAnsi="Roboto"/>
                <w:sz w:val="40"/>
                <w:szCs w:val="40"/>
              </w:rPr>
            </w:pPr>
          </w:p>
        </w:tc>
      </w:tr>
      <w:tr w:rsidR="008D366C" w:rsidRPr="005B6461" w14:paraId="0E17860D" w14:textId="77777777" w:rsidTr="00BA0925">
        <w:tc>
          <w:tcPr>
            <w:tcW w:w="8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04A6F" w14:textId="77777777" w:rsidR="008D366C" w:rsidRPr="005B6461" w:rsidRDefault="008D366C" w:rsidP="008D366C">
            <w:pPr>
              <w:rPr>
                <w:rFonts w:ascii="Roboto" w:hAnsi="Roboto"/>
                <w:b/>
                <w:bCs/>
                <w:sz w:val="40"/>
                <w:szCs w:val="40"/>
              </w:rPr>
            </w:pPr>
            <w:r w:rsidRPr="005B6461">
              <w:rPr>
                <w:rFonts w:ascii="Roboto" w:hAnsi="Roboto"/>
                <w:b/>
                <w:bCs/>
                <w:sz w:val="40"/>
                <w:szCs w:val="40"/>
              </w:rPr>
              <w:t>CICLE (1’)</w:t>
            </w:r>
          </w:p>
        </w:tc>
        <w:tc>
          <w:tcPr>
            <w:tcW w:w="41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65BD2F" w14:textId="31FC56D2" w:rsidR="008D366C" w:rsidRPr="005B6461" w:rsidRDefault="003624E4" w:rsidP="008D366C">
            <w:pPr>
              <w:rPr>
                <w:rFonts w:ascii="Roboto" w:hAnsi="Roboto"/>
                <w:sz w:val="40"/>
                <w:szCs w:val="40"/>
              </w:rPr>
            </w:pPr>
            <w:r w:rsidRPr="005B6461">
              <w:rPr>
                <w:rFonts w:ascii="Roboto" w:hAnsi="Roboto"/>
                <w:sz w:val="40"/>
                <w:szCs w:val="40"/>
              </w:rPr>
              <w:t xml:space="preserve">PRIMER CICLE </w:t>
            </w:r>
            <w:r w:rsidR="00915F16" w:rsidRPr="005B6461">
              <w:rPr>
                <w:rFonts w:ascii="Roboto" w:hAnsi="Roboto"/>
                <w:sz w:val="40"/>
                <w:szCs w:val="40"/>
              </w:rPr>
              <w:t xml:space="preserve">ED. INFANTIL </w:t>
            </w:r>
            <w:r w:rsidR="00FD5E7D" w:rsidRPr="005B6461">
              <w:rPr>
                <w:rFonts w:ascii="Roboto" w:hAnsi="Roboto"/>
                <w:sz w:val="40"/>
                <w:szCs w:val="40"/>
              </w:rPr>
              <w:t>(0 a 3)</w:t>
            </w:r>
          </w:p>
        </w:tc>
      </w:tr>
      <w:tr w:rsidR="008D366C" w:rsidRPr="005B6461" w14:paraId="05EFFB00" w14:textId="77777777" w:rsidTr="00BA0925">
        <w:tc>
          <w:tcPr>
            <w:tcW w:w="8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E4942" w14:textId="77777777" w:rsidR="008D366C" w:rsidRPr="005B6461" w:rsidRDefault="008D366C" w:rsidP="008D366C">
            <w:pPr>
              <w:rPr>
                <w:rFonts w:ascii="Roboto" w:hAnsi="Roboto"/>
                <w:b/>
                <w:bCs/>
                <w:sz w:val="40"/>
                <w:szCs w:val="40"/>
              </w:rPr>
            </w:pPr>
            <w:r w:rsidRPr="005B6461">
              <w:rPr>
                <w:rFonts w:ascii="Roboto" w:hAnsi="Roboto"/>
                <w:b/>
                <w:bCs/>
                <w:sz w:val="40"/>
                <w:szCs w:val="40"/>
              </w:rPr>
              <w:t>CURS (1’)</w:t>
            </w:r>
          </w:p>
        </w:tc>
        <w:tc>
          <w:tcPr>
            <w:tcW w:w="41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12EBE2" w14:textId="5DEEE8E0" w:rsidR="008D366C" w:rsidRPr="005B6461" w:rsidRDefault="00C61FE0" w:rsidP="003624E4">
            <w:pPr>
              <w:rPr>
                <w:rFonts w:ascii="Roboto" w:hAnsi="Roboto"/>
                <w:sz w:val="40"/>
                <w:szCs w:val="40"/>
              </w:rPr>
            </w:pPr>
            <w:r w:rsidRPr="005B6461">
              <w:rPr>
                <w:rFonts w:ascii="Roboto" w:hAnsi="Roboto"/>
                <w:sz w:val="40"/>
                <w:szCs w:val="40"/>
              </w:rPr>
              <w:t>I0</w:t>
            </w:r>
          </w:p>
        </w:tc>
      </w:tr>
      <w:tr w:rsidR="008D366C" w:rsidRPr="005B6461" w14:paraId="47845872" w14:textId="77777777" w:rsidTr="00BA0925">
        <w:tc>
          <w:tcPr>
            <w:tcW w:w="8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CD476" w14:textId="77777777" w:rsidR="008D366C" w:rsidRPr="005B6461" w:rsidRDefault="008D366C" w:rsidP="008D366C">
            <w:pPr>
              <w:rPr>
                <w:rFonts w:ascii="Roboto" w:hAnsi="Roboto"/>
                <w:b/>
                <w:bCs/>
                <w:sz w:val="40"/>
                <w:szCs w:val="40"/>
              </w:rPr>
            </w:pPr>
            <w:r w:rsidRPr="005B6461">
              <w:rPr>
                <w:rFonts w:ascii="Roboto" w:hAnsi="Roboto"/>
                <w:b/>
                <w:bCs/>
                <w:sz w:val="40"/>
                <w:szCs w:val="40"/>
              </w:rPr>
              <w:t>EIX (25’)</w:t>
            </w:r>
          </w:p>
          <w:p w14:paraId="606B6F15" w14:textId="3B698537" w:rsidR="008D366C" w:rsidRPr="005B6461" w:rsidRDefault="008D366C" w:rsidP="008D366C">
            <w:pPr>
              <w:rPr>
                <w:rFonts w:ascii="Roboto" w:hAnsi="Roboto"/>
                <w:sz w:val="40"/>
                <w:szCs w:val="40"/>
              </w:rPr>
            </w:pPr>
            <w:r w:rsidRPr="005B6461">
              <w:rPr>
                <w:rFonts w:ascii="Roboto" w:hAnsi="Roboto"/>
                <w:sz w:val="40"/>
                <w:szCs w:val="40"/>
              </w:rPr>
              <w:t>Justificar tria</w:t>
            </w:r>
          </w:p>
          <w:p w14:paraId="267A32BE" w14:textId="77777777" w:rsidR="008D366C" w:rsidRPr="005B6461" w:rsidRDefault="008D366C" w:rsidP="008D366C">
            <w:pPr>
              <w:rPr>
                <w:rFonts w:ascii="Roboto" w:hAnsi="Roboto"/>
                <w:sz w:val="40"/>
                <w:szCs w:val="40"/>
              </w:rPr>
            </w:pPr>
          </w:p>
          <w:p w14:paraId="69EFAC2D" w14:textId="77777777" w:rsidR="008D366C" w:rsidRPr="005B6461" w:rsidRDefault="008D366C" w:rsidP="008D366C">
            <w:pPr>
              <w:rPr>
                <w:rFonts w:ascii="Roboto" w:hAnsi="Roboto"/>
                <w:sz w:val="40"/>
                <w:szCs w:val="40"/>
              </w:rPr>
            </w:pPr>
          </w:p>
        </w:tc>
        <w:tc>
          <w:tcPr>
            <w:tcW w:w="41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551FC1" w14:textId="77777777" w:rsidR="00C61FE0" w:rsidRPr="005B6461" w:rsidRDefault="003624E4" w:rsidP="00C61FE0">
            <w:pPr>
              <w:rPr>
                <w:rFonts w:ascii="Roboto" w:hAnsi="Roboto"/>
                <w:sz w:val="40"/>
                <w:szCs w:val="40"/>
              </w:rPr>
            </w:pPr>
            <w:r w:rsidRPr="005B6461">
              <w:rPr>
                <w:rFonts w:ascii="Roboto" w:hAnsi="Roboto"/>
                <w:sz w:val="40"/>
                <w:szCs w:val="40"/>
              </w:rPr>
              <w:t>Eix 1. Un infant que creix amb autonomia i confiança.</w:t>
            </w:r>
          </w:p>
          <w:p w14:paraId="33A1DD82" w14:textId="1C3D50E5" w:rsidR="00C61FE0" w:rsidRPr="005B6461" w:rsidRDefault="00C61FE0" w:rsidP="00C61FE0">
            <w:pPr>
              <w:rPr>
                <w:rFonts w:ascii="Roboto" w:hAnsi="Roboto"/>
                <w:sz w:val="40"/>
                <w:szCs w:val="40"/>
              </w:rPr>
            </w:pPr>
            <w:r w:rsidRPr="005B6461">
              <w:rPr>
                <w:rFonts w:ascii="Roboto" w:hAnsi="Roboto"/>
                <w:sz w:val="40"/>
                <w:szCs w:val="40"/>
              </w:rPr>
              <w:t>Eix 3.  Un infant que descobreix l’entorn amb curiositat.</w:t>
            </w:r>
          </w:p>
          <w:p w14:paraId="5B2E3E1A" w14:textId="77777777" w:rsidR="00C61FE0" w:rsidRPr="00DD6AA8" w:rsidRDefault="00C61FE0" w:rsidP="00C61FE0">
            <w:pPr>
              <w:rPr>
                <w:rFonts w:ascii="Roboto" w:hAnsi="Roboto"/>
                <w:sz w:val="20"/>
                <w:szCs w:val="20"/>
              </w:rPr>
            </w:pPr>
          </w:p>
          <w:p w14:paraId="6C8451B2" w14:textId="7BCEDC98" w:rsidR="00C61FE0" w:rsidRPr="005B6461" w:rsidRDefault="00C61FE0" w:rsidP="00C61FE0">
            <w:pPr>
              <w:rPr>
                <w:rFonts w:ascii="Roboto" w:hAnsi="Roboto"/>
                <w:sz w:val="40"/>
                <w:szCs w:val="40"/>
              </w:rPr>
            </w:pPr>
            <w:r w:rsidRPr="005B6461">
              <w:rPr>
                <w:rFonts w:ascii="Roboto" w:hAnsi="Roboto"/>
                <w:sz w:val="40"/>
                <w:szCs w:val="40"/>
              </w:rPr>
              <w:t xml:space="preserve">Entenen que és un aprenentatge que engloba els quatre eixos de forma </w:t>
            </w:r>
            <w:r w:rsidR="007C7C96" w:rsidRPr="005B6461">
              <w:rPr>
                <w:rFonts w:ascii="Roboto" w:hAnsi="Roboto"/>
                <w:sz w:val="40"/>
                <w:szCs w:val="40"/>
              </w:rPr>
              <w:t>transversal</w:t>
            </w:r>
            <w:r w:rsidRPr="005B6461">
              <w:rPr>
                <w:rFonts w:ascii="Roboto" w:hAnsi="Roboto"/>
                <w:sz w:val="40"/>
                <w:szCs w:val="40"/>
              </w:rPr>
              <w:t>, observem que en destaquem el 1r i 3r de manera més clara.</w:t>
            </w:r>
          </w:p>
          <w:p w14:paraId="6C2AF84B" w14:textId="63BB82F1" w:rsidR="00CA6534" w:rsidRPr="005B6461" w:rsidRDefault="00CA6534" w:rsidP="00FD5E7D">
            <w:pPr>
              <w:rPr>
                <w:rFonts w:ascii="Roboto" w:hAnsi="Roboto"/>
                <w:sz w:val="40"/>
                <w:szCs w:val="40"/>
              </w:rPr>
            </w:pPr>
          </w:p>
        </w:tc>
      </w:tr>
      <w:tr w:rsidR="008D366C" w:rsidRPr="005B6461" w14:paraId="28408217" w14:textId="77777777" w:rsidTr="00BA0925">
        <w:tc>
          <w:tcPr>
            <w:tcW w:w="8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1E95A" w14:textId="77777777" w:rsidR="008D366C" w:rsidRPr="005B6461" w:rsidRDefault="008D366C" w:rsidP="008D366C">
            <w:pPr>
              <w:rPr>
                <w:rFonts w:ascii="Roboto" w:hAnsi="Roboto"/>
                <w:sz w:val="40"/>
                <w:szCs w:val="40"/>
              </w:rPr>
            </w:pPr>
            <w:r w:rsidRPr="00DD6AA8">
              <w:rPr>
                <w:rFonts w:ascii="Roboto" w:hAnsi="Roboto"/>
                <w:b/>
                <w:bCs/>
                <w:sz w:val="40"/>
                <w:szCs w:val="40"/>
              </w:rPr>
              <w:t>CONTEXT (25’)</w:t>
            </w:r>
            <w:r w:rsidRPr="00DD6AA8">
              <w:rPr>
                <w:rFonts w:ascii="Roboto" w:hAnsi="Roboto"/>
                <w:sz w:val="40"/>
                <w:szCs w:val="40"/>
              </w:rPr>
              <w:br/>
            </w:r>
            <w:r w:rsidRPr="005B6461">
              <w:rPr>
                <w:rFonts w:ascii="Roboto" w:hAnsi="Roboto"/>
                <w:sz w:val="40"/>
                <w:szCs w:val="40"/>
              </w:rPr>
              <w:t>Per què aquesta</w:t>
            </w:r>
          </w:p>
          <w:p w14:paraId="6AA1F6A9" w14:textId="77777777" w:rsidR="008D366C" w:rsidRPr="005B6461" w:rsidRDefault="008D366C" w:rsidP="008D366C">
            <w:pPr>
              <w:rPr>
                <w:rFonts w:ascii="Roboto" w:hAnsi="Roboto"/>
                <w:sz w:val="40"/>
                <w:szCs w:val="40"/>
              </w:rPr>
            </w:pPr>
            <w:r w:rsidRPr="005B6461">
              <w:rPr>
                <w:rFonts w:ascii="Roboto" w:hAnsi="Roboto"/>
                <w:sz w:val="40"/>
                <w:szCs w:val="40"/>
              </w:rPr>
              <w:t>situació</w:t>
            </w:r>
          </w:p>
          <w:p w14:paraId="6280B0D9" w14:textId="77777777" w:rsidR="008D366C" w:rsidRPr="00DD6AA8" w:rsidRDefault="008D366C" w:rsidP="008D366C">
            <w:pPr>
              <w:rPr>
                <w:rFonts w:ascii="Roboto" w:hAnsi="Roboto"/>
                <w:sz w:val="40"/>
                <w:szCs w:val="40"/>
              </w:rPr>
            </w:pPr>
            <w:r w:rsidRPr="005B6461">
              <w:rPr>
                <w:rFonts w:ascii="Roboto" w:hAnsi="Roboto"/>
                <w:sz w:val="40"/>
                <w:szCs w:val="40"/>
              </w:rPr>
              <w:t>d’aprenentatge?</w:t>
            </w:r>
          </w:p>
        </w:tc>
        <w:tc>
          <w:tcPr>
            <w:tcW w:w="41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E9C61D" w14:textId="6EC29D01" w:rsidR="004C00BB" w:rsidRPr="005B6461" w:rsidRDefault="00FE6D84" w:rsidP="004C00BB">
            <w:pPr>
              <w:rPr>
                <w:rFonts w:ascii="Roboto" w:hAnsi="Roboto"/>
                <w:sz w:val="40"/>
                <w:szCs w:val="40"/>
              </w:rPr>
            </w:pPr>
            <w:r w:rsidRPr="005B6461">
              <w:rPr>
                <w:rFonts w:ascii="Roboto" w:hAnsi="Roboto"/>
                <w:sz w:val="40"/>
                <w:szCs w:val="40"/>
              </w:rPr>
              <w:t xml:space="preserve">Els </w:t>
            </w:r>
            <w:r w:rsidR="00C61FE0" w:rsidRPr="005B6461">
              <w:rPr>
                <w:rFonts w:ascii="Roboto" w:hAnsi="Roboto"/>
                <w:sz w:val="40"/>
                <w:szCs w:val="40"/>
              </w:rPr>
              <w:t>infants d’I0 el seu dia a dia transcorren a la seva estança de referència, per aquest motiu situen l’escenari a l’aula.</w:t>
            </w:r>
          </w:p>
          <w:p w14:paraId="289472D3" w14:textId="349C3ABF" w:rsidR="00C61FE0" w:rsidRPr="005B6461" w:rsidRDefault="00C61FE0" w:rsidP="004C00BB">
            <w:pPr>
              <w:rPr>
                <w:rFonts w:ascii="Roboto" w:hAnsi="Roboto"/>
                <w:sz w:val="40"/>
                <w:szCs w:val="40"/>
              </w:rPr>
            </w:pPr>
            <w:r w:rsidRPr="005B6461">
              <w:rPr>
                <w:rFonts w:ascii="Roboto" w:hAnsi="Roboto"/>
                <w:sz w:val="40"/>
                <w:szCs w:val="40"/>
              </w:rPr>
              <w:t>Considerant que la seva manera d’aprendre i de conèixer el món que els envolta és a través del joc i l’experimentació directa, oferim la panera dels tresors amb elements de la vida quotidiana per poder fer aquesta primera aproximació de l’entorn a través dels seus sentits. Perquè és a través d’aquesta exploració sensorial on es donarà la descoberta de l’entorn.</w:t>
            </w:r>
          </w:p>
          <w:p w14:paraId="08C0EDFA" w14:textId="18B3D8D7" w:rsidR="00C61FE0" w:rsidRPr="005B6461" w:rsidRDefault="00C61FE0" w:rsidP="004C00BB">
            <w:pPr>
              <w:rPr>
                <w:rFonts w:ascii="Roboto" w:hAnsi="Roboto"/>
                <w:sz w:val="40"/>
                <w:szCs w:val="40"/>
              </w:rPr>
            </w:pPr>
            <w:r w:rsidRPr="005B6461">
              <w:rPr>
                <w:rFonts w:ascii="Roboto" w:hAnsi="Roboto"/>
                <w:sz w:val="40"/>
                <w:szCs w:val="40"/>
              </w:rPr>
              <w:t xml:space="preserve">Posem la panera donat que </w:t>
            </w:r>
            <w:proofErr w:type="spellStart"/>
            <w:r w:rsidRPr="005B6461">
              <w:rPr>
                <w:rFonts w:ascii="Roboto" w:hAnsi="Roboto"/>
                <w:sz w:val="40"/>
                <w:szCs w:val="40"/>
              </w:rPr>
              <w:t>motri</w:t>
            </w:r>
            <w:r w:rsidR="007C7C96" w:rsidRPr="005B6461">
              <w:rPr>
                <w:rFonts w:ascii="Roboto" w:hAnsi="Roboto"/>
                <w:sz w:val="40"/>
                <w:szCs w:val="40"/>
              </w:rPr>
              <w:t>u</w:t>
            </w:r>
            <w:r w:rsidRPr="005B6461">
              <w:rPr>
                <w:rFonts w:ascii="Roboto" w:hAnsi="Roboto"/>
                <w:sz w:val="40"/>
                <w:szCs w:val="40"/>
              </w:rPr>
              <w:t>ment</w:t>
            </w:r>
            <w:proofErr w:type="spellEnd"/>
            <w:r w:rsidRPr="005B6461">
              <w:rPr>
                <w:rFonts w:ascii="Roboto" w:hAnsi="Roboto"/>
                <w:sz w:val="40"/>
                <w:szCs w:val="40"/>
              </w:rPr>
              <w:t xml:space="preserve"> necessiten poder accedir als objectes fàcilment.</w:t>
            </w:r>
          </w:p>
          <w:p w14:paraId="4C793AB1" w14:textId="77777777" w:rsidR="004C00BB" w:rsidRPr="005B6461" w:rsidRDefault="004C00BB" w:rsidP="00CA6534">
            <w:pPr>
              <w:rPr>
                <w:rFonts w:ascii="Roboto" w:hAnsi="Roboto"/>
                <w:sz w:val="40"/>
                <w:szCs w:val="40"/>
              </w:rPr>
            </w:pPr>
          </w:p>
          <w:p w14:paraId="00E69075" w14:textId="124946FD" w:rsidR="004C00BB" w:rsidRPr="005B6461" w:rsidRDefault="004C00BB" w:rsidP="00CA6534">
            <w:pPr>
              <w:rPr>
                <w:rFonts w:ascii="Roboto" w:hAnsi="Roboto"/>
                <w:sz w:val="40"/>
                <w:szCs w:val="40"/>
              </w:rPr>
            </w:pPr>
          </w:p>
        </w:tc>
      </w:tr>
      <w:tr w:rsidR="008D366C" w:rsidRPr="005B6461" w14:paraId="498F3068" w14:textId="77777777" w:rsidTr="00BA0925">
        <w:tc>
          <w:tcPr>
            <w:tcW w:w="802" w:type="pct"/>
            <w:tcBorders>
              <w:top w:val="single" w:sz="12" w:space="0" w:color="auto"/>
              <w:right w:val="single" w:sz="12" w:space="0" w:color="auto"/>
            </w:tcBorders>
          </w:tcPr>
          <w:p w14:paraId="4DCB7EED" w14:textId="77777777" w:rsidR="008D366C" w:rsidRPr="00DD6AA8" w:rsidRDefault="008D366C" w:rsidP="008D366C">
            <w:pPr>
              <w:rPr>
                <w:rFonts w:ascii="Roboto" w:hAnsi="Roboto"/>
                <w:b/>
                <w:bCs/>
                <w:sz w:val="40"/>
                <w:szCs w:val="40"/>
              </w:rPr>
            </w:pPr>
            <w:r w:rsidRPr="00DD6AA8">
              <w:rPr>
                <w:rFonts w:ascii="Roboto" w:hAnsi="Roboto"/>
                <w:b/>
                <w:bCs/>
                <w:sz w:val="40"/>
                <w:szCs w:val="40"/>
              </w:rPr>
              <w:t>REPTE (25’)</w:t>
            </w:r>
          </w:p>
          <w:p w14:paraId="12D135E3" w14:textId="77777777" w:rsidR="008D366C" w:rsidRPr="005B6461" w:rsidRDefault="008D366C" w:rsidP="008D366C">
            <w:pPr>
              <w:rPr>
                <w:rFonts w:ascii="Roboto" w:hAnsi="Roboto"/>
                <w:sz w:val="40"/>
                <w:szCs w:val="40"/>
              </w:rPr>
            </w:pPr>
            <w:r w:rsidRPr="005B6461">
              <w:rPr>
                <w:rFonts w:ascii="Roboto" w:hAnsi="Roboto"/>
                <w:sz w:val="40"/>
                <w:szCs w:val="40"/>
              </w:rPr>
              <w:t xml:space="preserve">Què cal aconseguir? </w:t>
            </w:r>
          </w:p>
        </w:tc>
        <w:tc>
          <w:tcPr>
            <w:tcW w:w="4198" w:type="pct"/>
            <w:tcBorders>
              <w:top w:val="single" w:sz="12" w:space="0" w:color="auto"/>
              <w:left w:val="single" w:sz="12" w:space="0" w:color="auto"/>
            </w:tcBorders>
          </w:tcPr>
          <w:p w14:paraId="4A398CAF" w14:textId="77777777" w:rsidR="00FE6D84" w:rsidRPr="005B6461" w:rsidRDefault="00C61FE0" w:rsidP="00C61FE0">
            <w:pPr>
              <w:pStyle w:val="Pargrafdellista"/>
              <w:numPr>
                <w:ilvl w:val="0"/>
                <w:numId w:val="13"/>
              </w:numPr>
              <w:rPr>
                <w:rFonts w:ascii="Roboto" w:hAnsi="Roboto"/>
                <w:sz w:val="40"/>
                <w:szCs w:val="40"/>
              </w:rPr>
            </w:pPr>
            <w:r w:rsidRPr="005B6461">
              <w:rPr>
                <w:rFonts w:ascii="Roboto" w:hAnsi="Roboto"/>
                <w:sz w:val="40"/>
                <w:szCs w:val="40"/>
              </w:rPr>
              <w:t>Descoberta dels materials i de les qualitats d’aquest.</w:t>
            </w:r>
          </w:p>
          <w:p w14:paraId="373ADE52" w14:textId="77777777" w:rsidR="00C61FE0" w:rsidRPr="005B6461" w:rsidRDefault="00C61FE0" w:rsidP="00C61FE0">
            <w:pPr>
              <w:pStyle w:val="Pargrafdellista"/>
              <w:numPr>
                <w:ilvl w:val="0"/>
                <w:numId w:val="13"/>
              </w:numPr>
              <w:rPr>
                <w:rFonts w:ascii="Roboto" w:hAnsi="Roboto"/>
                <w:sz w:val="40"/>
                <w:szCs w:val="40"/>
              </w:rPr>
            </w:pPr>
            <w:r w:rsidRPr="005B6461">
              <w:rPr>
                <w:rFonts w:ascii="Roboto" w:hAnsi="Roboto"/>
                <w:sz w:val="40"/>
                <w:szCs w:val="40"/>
              </w:rPr>
              <w:t>Evolució de la descoberta sensoriomotriu (boca, mans, ulls...)</w:t>
            </w:r>
          </w:p>
          <w:p w14:paraId="2A7FCA33" w14:textId="77777777" w:rsidR="00C61FE0" w:rsidRPr="005B6461" w:rsidRDefault="00C61FE0" w:rsidP="00C61FE0">
            <w:pPr>
              <w:pStyle w:val="Pargrafdellista"/>
              <w:numPr>
                <w:ilvl w:val="0"/>
                <w:numId w:val="13"/>
              </w:numPr>
              <w:rPr>
                <w:rFonts w:ascii="Roboto" w:hAnsi="Roboto"/>
                <w:sz w:val="40"/>
                <w:szCs w:val="40"/>
              </w:rPr>
            </w:pPr>
            <w:r w:rsidRPr="005B6461">
              <w:rPr>
                <w:rFonts w:ascii="Roboto" w:hAnsi="Roboto"/>
                <w:sz w:val="40"/>
                <w:szCs w:val="40"/>
              </w:rPr>
              <w:t>Domini actiu del to muscular i la postura i una progressiva conscienciació del propi cos.</w:t>
            </w:r>
          </w:p>
          <w:p w14:paraId="4E485FC7" w14:textId="15F0FE5D" w:rsidR="00C61FE0" w:rsidRPr="005B6461" w:rsidRDefault="00C61FE0" w:rsidP="00C61FE0">
            <w:pPr>
              <w:rPr>
                <w:rFonts w:ascii="Roboto" w:hAnsi="Roboto"/>
                <w:sz w:val="40"/>
                <w:szCs w:val="40"/>
              </w:rPr>
            </w:pPr>
            <w:r w:rsidRPr="005B6461">
              <w:rPr>
                <w:rFonts w:ascii="Roboto" w:hAnsi="Roboto"/>
                <w:sz w:val="40"/>
                <w:szCs w:val="40"/>
              </w:rPr>
              <w:t>(Com actua l’infant en funció del descobriment de les diferents qualitats – tàctils, sonores, visuals, de moviment, auditives – dels materials explorats)</w:t>
            </w:r>
          </w:p>
        </w:tc>
      </w:tr>
    </w:tbl>
    <w:p w14:paraId="0BD0BF53" w14:textId="713CA5B9" w:rsidR="0063711F" w:rsidRPr="005B6461" w:rsidRDefault="0063711F" w:rsidP="0063711F">
      <w:pPr>
        <w:pStyle w:val="Ttol"/>
        <w:rPr>
          <w:rFonts w:ascii="Roboto" w:hAnsi="Roboto"/>
          <w:b/>
          <w:bCs/>
          <w:color w:val="C00000"/>
          <w:sz w:val="68"/>
          <w:szCs w:val="68"/>
        </w:rPr>
      </w:pPr>
      <w:r w:rsidRPr="005B6461">
        <w:rPr>
          <w:rFonts w:ascii="Roboto" w:hAnsi="Roboto"/>
          <w:b/>
          <w:bCs/>
          <w:color w:val="C00000"/>
          <w:sz w:val="68"/>
          <w:szCs w:val="68"/>
        </w:rPr>
        <w:t>Situació d’aprenentatge</w:t>
      </w:r>
      <w:r w:rsidR="003624E4" w:rsidRPr="005B6461">
        <w:rPr>
          <w:rFonts w:ascii="Roboto" w:hAnsi="Roboto"/>
          <w:b/>
          <w:bCs/>
          <w:color w:val="C00000"/>
          <w:sz w:val="68"/>
          <w:szCs w:val="68"/>
        </w:rPr>
        <w:t xml:space="preserve"> </w:t>
      </w:r>
      <w:r w:rsidR="00C20BD9" w:rsidRPr="005B6461">
        <w:rPr>
          <w:rFonts w:ascii="Roboto" w:hAnsi="Roboto"/>
          <w:b/>
          <w:bCs/>
          <w:color w:val="C00000"/>
          <w:sz w:val="68"/>
          <w:szCs w:val="68"/>
        </w:rPr>
        <w:t xml:space="preserve">GRUP </w:t>
      </w:r>
      <w:r w:rsidR="00C61FE0" w:rsidRPr="005B6461">
        <w:rPr>
          <w:rFonts w:ascii="Roboto" w:hAnsi="Roboto"/>
          <w:b/>
          <w:bCs/>
          <w:color w:val="C00000"/>
          <w:sz w:val="68"/>
          <w:szCs w:val="68"/>
        </w:rPr>
        <w:t>10</w:t>
      </w:r>
    </w:p>
    <w:p w14:paraId="7F55E6E4" w14:textId="77777777" w:rsidR="00DF76E8" w:rsidRPr="00DF76E8" w:rsidRDefault="00DF76E8" w:rsidP="00DF76E8"/>
    <w:p w14:paraId="76AAEDF8" w14:textId="77777777" w:rsidR="008D366C" w:rsidRPr="008D366C" w:rsidRDefault="008D366C" w:rsidP="008D366C">
      <w:pPr>
        <w:rPr>
          <w:rFonts w:ascii="Roboto" w:hAnsi="Roboto"/>
        </w:rPr>
      </w:pPr>
    </w:p>
    <w:sectPr w:rsidR="008D366C" w:rsidRPr="008D366C" w:rsidSect="006A6814">
      <w:headerReference w:type="default" r:id="rId7"/>
      <w:pgSz w:w="23811" w:h="16838" w:orient="landscape" w:code="8"/>
      <w:pgMar w:top="170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6F4E" w14:textId="77777777" w:rsidR="0063711F" w:rsidRDefault="0063711F" w:rsidP="0063711F">
      <w:pPr>
        <w:spacing w:after="0" w:line="240" w:lineRule="auto"/>
      </w:pPr>
      <w:r>
        <w:separator/>
      </w:r>
    </w:p>
  </w:endnote>
  <w:endnote w:type="continuationSeparator" w:id="0">
    <w:p w14:paraId="21D4D831" w14:textId="77777777" w:rsidR="0063711F" w:rsidRDefault="0063711F" w:rsidP="0063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FC0A7" w14:textId="77777777" w:rsidR="0063711F" w:rsidRDefault="0063711F" w:rsidP="0063711F">
      <w:pPr>
        <w:spacing w:after="0" w:line="240" w:lineRule="auto"/>
      </w:pPr>
      <w:r>
        <w:separator/>
      </w:r>
    </w:p>
  </w:footnote>
  <w:footnote w:type="continuationSeparator" w:id="0">
    <w:p w14:paraId="27ACFD88" w14:textId="77777777" w:rsidR="0063711F" w:rsidRDefault="0063711F" w:rsidP="0063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2D93" w14:textId="4E0DC05C" w:rsidR="0063711F" w:rsidRDefault="0063711F">
    <w:pPr>
      <w:pStyle w:val="Capaler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2BBA79" wp14:editId="72B62636">
          <wp:simplePos x="0" y="0"/>
          <wp:positionH relativeFrom="column">
            <wp:posOffset>11558270</wp:posOffset>
          </wp:positionH>
          <wp:positionV relativeFrom="paragraph">
            <wp:posOffset>-59690</wp:posOffset>
          </wp:positionV>
          <wp:extent cx="1807210" cy="371475"/>
          <wp:effectExtent l="0" t="0" r="2540" b="9525"/>
          <wp:wrapNone/>
          <wp:docPr id="1929837928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837928" name="Imatge 19298379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1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C91F4A9" wp14:editId="3964CD69">
          <wp:extent cx="2857500" cy="488725"/>
          <wp:effectExtent l="0" t="0" r="0" b="6985"/>
          <wp:docPr id="2028113315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113315" name="Imatge 20281133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980" cy="49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192"/>
    <w:multiLevelType w:val="multilevel"/>
    <w:tmpl w:val="F8D23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64F51"/>
    <w:multiLevelType w:val="multilevel"/>
    <w:tmpl w:val="2CF2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D02EA"/>
    <w:multiLevelType w:val="multilevel"/>
    <w:tmpl w:val="DCF43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8832EA"/>
    <w:multiLevelType w:val="hybridMultilevel"/>
    <w:tmpl w:val="CC64D30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B670C"/>
    <w:multiLevelType w:val="hybridMultilevel"/>
    <w:tmpl w:val="5BD6AD94"/>
    <w:lvl w:ilvl="0" w:tplc="C93E000E">
      <w:start w:val="1"/>
      <w:numFmt w:val="bullet"/>
      <w:lvlText w:val="-"/>
      <w:lvlJc w:val="left"/>
      <w:pPr>
        <w:ind w:left="1080" w:hanging="360"/>
      </w:pPr>
      <w:rPr>
        <w:rFonts w:ascii="Roboto" w:eastAsiaTheme="minorHAnsi" w:hAnsi="Roboto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FB05F6"/>
    <w:multiLevelType w:val="multilevel"/>
    <w:tmpl w:val="CA7A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DE4AAB"/>
    <w:multiLevelType w:val="multilevel"/>
    <w:tmpl w:val="87E6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FD76FB"/>
    <w:multiLevelType w:val="hybridMultilevel"/>
    <w:tmpl w:val="00C039D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4643A"/>
    <w:multiLevelType w:val="hybridMultilevel"/>
    <w:tmpl w:val="6116F7FA"/>
    <w:lvl w:ilvl="0" w:tplc="5016BE34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95BEB"/>
    <w:multiLevelType w:val="hybridMultilevel"/>
    <w:tmpl w:val="BBDA158C"/>
    <w:lvl w:ilvl="0" w:tplc="B97EA44E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B2A7B"/>
    <w:multiLevelType w:val="multilevel"/>
    <w:tmpl w:val="EC60D26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06478AF"/>
    <w:multiLevelType w:val="hybridMultilevel"/>
    <w:tmpl w:val="A2D6611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C533B"/>
    <w:multiLevelType w:val="hybridMultilevel"/>
    <w:tmpl w:val="52308554"/>
    <w:lvl w:ilvl="0" w:tplc="FEA0DA96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813959">
    <w:abstractNumId w:val="10"/>
  </w:num>
  <w:num w:numId="2" w16cid:durableId="221410621">
    <w:abstractNumId w:val="6"/>
  </w:num>
  <w:num w:numId="3" w16cid:durableId="902446625">
    <w:abstractNumId w:val="0"/>
  </w:num>
  <w:num w:numId="4" w16cid:durableId="342241410">
    <w:abstractNumId w:val="1"/>
  </w:num>
  <w:num w:numId="5" w16cid:durableId="2138526997">
    <w:abstractNumId w:val="11"/>
  </w:num>
  <w:num w:numId="6" w16cid:durableId="1032027792">
    <w:abstractNumId w:val="2"/>
  </w:num>
  <w:num w:numId="7" w16cid:durableId="508641339">
    <w:abstractNumId w:val="9"/>
  </w:num>
  <w:num w:numId="8" w16cid:durableId="492645713">
    <w:abstractNumId w:val="8"/>
  </w:num>
  <w:num w:numId="9" w16cid:durableId="1625504778">
    <w:abstractNumId w:val="12"/>
  </w:num>
  <w:num w:numId="10" w16cid:durableId="243347138">
    <w:abstractNumId w:val="7"/>
  </w:num>
  <w:num w:numId="11" w16cid:durableId="922647535">
    <w:abstractNumId w:val="3"/>
  </w:num>
  <w:num w:numId="12" w16cid:durableId="182482526">
    <w:abstractNumId w:val="5"/>
  </w:num>
  <w:num w:numId="13" w16cid:durableId="13583828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1F"/>
    <w:rsid w:val="00134F4C"/>
    <w:rsid w:val="00166D0C"/>
    <w:rsid w:val="002620F2"/>
    <w:rsid w:val="00267E0E"/>
    <w:rsid w:val="00271DCF"/>
    <w:rsid w:val="002A3E84"/>
    <w:rsid w:val="002A7C98"/>
    <w:rsid w:val="002C4610"/>
    <w:rsid w:val="002E609C"/>
    <w:rsid w:val="002E7F66"/>
    <w:rsid w:val="003624E4"/>
    <w:rsid w:val="00384B41"/>
    <w:rsid w:val="00466EA2"/>
    <w:rsid w:val="004B798E"/>
    <w:rsid w:val="004C00BB"/>
    <w:rsid w:val="004C4609"/>
    <w:rsid w:val="005950B9"/>
    <w:rsid w:val="005B6461"/>
    <w:rsid w:val="00605830"/>
    <w:rsid w:val="00613E9F"/>
    <w:rsid w:val="0063711F"/>
    <w:rsid w:val="006A6814"/>
    <w:rsid w:val="007C7C96"/>
    <w:rsid w:val="008D366C"/>
    <w:rsid w:val="00915F16"/>
    <w:rsid w:val="0093139B"/>
    <w:rsid w:val="009E25EB"/>
    <w:rsid w:val="00A215F5"/>
    <w:rsid w:val="00A60AC6"/>
    <w:rsid w:val="00AD325A"/>
    <w:rsid w:val="00BA0925"/>
    <w:rsid w:val="00BD09E7"/>
    <w:rsid w:val="00BF274D"/>
    <w:rsid w:val="00C20BD9"/>
    <w:rsid w:val="00C61FE0"/>
    <w:rsid w:val="00CA6534"/>
    <w:rsid w:val="00D031AE"/>
    <w:rsid w:val="00D24254"/>
    <w:rsid w:val="00DD6AA8"/>
    <w:rsid w:val="00DF76E8"/>
    <w:rsid w:val="00E22329"/>
    <w:rsid w:val="00E95DD5"/>
    <w:rsid w:val="00F4304C"/>
    <w:rsid w:val="00FB5CAE"/>
    <w:rsid w:val="00FD08B2"/>
    <w:rsid w:val="00FD5E7D"/>
    <w:rsid w:val="00F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1B4EE0"/>
  <w15:chartTrackingRefBased/>
  <w15:docId w15:val="{CF2C26BB-CDA3-4CE7-9946-5F0491C9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63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63711F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ca-ES"/>
      <w14:ligatures w14:val="none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63711F"/>
    <w:rPr>
      <w:rFonts w:ascii="Arial" w:eastAsia="Arial" w:hAnsi="Arial" w:cs="Arial"/>
      <w:kern w:val="0"/>
      <w:sz w:val="20"/>
      <w:szCs w:val="20"/>
      <w:lang w:eastAsia="ca-ES"/>
      <w14:ligatures w14:val="none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63711F"/>
    <w:rPr>
      <w:vertAlign w:val="superscript"/>
    </w:rPr>
  </w:style>
  <w:style w:type="character" w:styleId="Enlla">
    <w:name w:val="Hyperlink"/>
    <w:basedOn w:val="Lletraperdefectedelpargraf"/>
    <w:uiPriority w:val="99"/>
    <w:unhideWhenUsed/>
    <w:rsid w:val="0063711F"/>
    <w:rPr>
      <w:color w:val="0563C1" w:themeColor="hyperlink"/>
      <w:u w:val="single"/>
    </w:rPr>
  </w:style>
  <w:style w:type="paragraph" w:styleId="Ttol">
    <w:name w:val="Title"/>
    <w:basedOn w:val="Normal"/>
    <w:next w:val="Normal"/>
    <w:link w:val="TtolCar"/>
    <w:uiPriority w:val="10"/>
    <w:qFormat/>
    <w:rsid w:val="006371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637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alera">
    <w:name w:val="header"/>
    <w:basedOn w:val="Normal"/>
    <w:link w:val="CapaleraCar"/>
    <w:uiPriority w:val="99"/>
    <w:unhideWhenUsed/>
    <w:rsid w:val="00637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3711F"/>
  </w:style>
  <w:style w:type="paragraph" w:styleId="Peu">
    <w:name w:val="footer"/>
    <w:basedOn w:val="Normal"/>
    <w:link w:val="PeuCar"/>
    <w:uiPriority w:val="99"/>
    <w:unhideWhenUsed/>
    <w:rsid w:val="00637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3711F"/>
  </w:style>
  <w:style w:type="paragraph" w:styleId="Pargrafdellista">
    <w:name w:val="List Paragraph"/>
    <w:basedOn w:val="Normal"/>
    <w:uiPriority w:val="34"/>
    <w:qFormat/>
    <w:rsid w:val="00FD5E7D"/>
    <w:pPr>
      <w:ind w:left="720"/>
      <w:contextualSpacing/>
    </w:pPr>
  </w:style>
  <w:style w:type="character" w:styleId="Textennegreta">
    <w:name w:val="Strong"/>
    <w:basedOn w:val="Lletraperdefectedelpargraf"/>
    <w:uiPriority w:val="22"/>
    <w:qFormat/>
    <w:rsid w:val="00FD5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PASCUAL CERDAN, SARA CONCEPCION</dc:creator>
  <cp:keywords/>
  <dc:description/>
  <cp:lastModifiedBy>PASCUAL CERDAN, SARA CONCEPCION</cp:lastModifiedBy>
  <cp:revision>6</cp:revision>
  <cp:lastPrinted>2024-02-07T15:15:00Z</cp:lastPrinted>
  <dcterms:created xsi:type="dcterms:W3CDTF">2024-01-30T18:34:00Z</dcterms:created>
  <dcterms:modified xsi:type="dcterms:W3CDTF">2024-02-07T15:15:00Z</dcterms:modified>
</cp:coreProperties>
</file>