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C685" w14:textId="77777777" w:rsidR="00832DAB" w:rsidRPr="00832DAB" w:rsidRDefault="00832DAB" w:rsidP="00832DAB">
      <w:pPr>
        <w:keepNext/>
        <w:keepLines/>
        <w:spacing w:before="40" w:after="0" w:line="264" w:lineRule="auto"/>
        <w:jc w:val="both"/>
        <w:outlineLvl w:val="3"/>
        <w:rPr>
          <w:rFonts w:ascii="Arial" w:eastAsia="Times New Roman" w:hAnsi="Arial" w:cs="Times New Roman"/>
          <w:b/>
          <w:kern w:val="0"/>
          <w:sz w:val="32"/>
          <w:szCs w:val="28"/>
          <w14:ligatures w14:val="none"/>
        </w:rPr>
      </w:pPr>
      <w:bookmarkStart w:id="0" w:name="_Toc129724524"/>
      <w:r w:rsidRPr="00832DAB">
        <w:rPr>
          <w:rFonts w:ascii="Arial" w:eastAsia="Times New Roman" w:hAnsi="Arial" w:cs="Times New Roman"/>
          <w:b/>
          <w:color w:val="0000FF"/>
          <w:kern w:val="0"/>
          <w:sz w:val="28"/>
          <w14:ligatures w14:val="none"/>
        </w:rPr>
        <w:t xml:space="preserve">IT.CRU - Model 1: </w:t>
      </w:r>
      <w:r w:rsidRPr="00832DAB">
        <w:rPr>
          <w:rFonts w:ascii="Arial" w:eastAsia="Times New Roman" w:hAnsi="Arial" w:cs="Times New Roman"/>
          <w:b/>
          <w:kern w:val="0"/>
          <w:sz w:val="32"/>
          <w:szCs w:val="28"/>
          <w14:ligatures w14:val="none"/>
        </w:rPr>
        <w:t>Requeriment d’esmena de defectes</w:t>
      </w:r>
      <w:bookmarkEnd w:id="0"/>
    </w:p>
    <w:p w14:paraId="7ED3841A" w14:textId="77777777" w:rsidR="00832DAB" w:rsidRPr="00832DAB" w:rsidRDefault="00832DAB" w:rsidP="00832DAB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</w:p>
    <w:p w14:paraId="137FC499" w14:textId="77777777" w:rsidR="00832DAB" w:rsidRPr="00832DAB" w:rsidRDefault="00832DAB" w:rsidP="00832DAB">
      <w:pPr>
        <w:keepLines/>
        <w:framePr w:w="9072" w:wrap="around" w:vAnchor="text" w:hAnchor="text" w:y="1"/>
        <w:pBdr>
          <w:top w:val="single" w:sz="4" w:space="5" w:color="auto"/>
          <w:left w:val="single" w:sz="4" w:space="10" w:color="auto"/>
          <w:bottom w:val="single" w:sz="4" w:space="5" w:color="auto"/>
          <w:right w:val="single" w:sz="4" w:space="10" w:color="auto"/>
        </w:pBdr>
        <w:shd w:val="solid" w:color="FCF2F3" w:fill="F4C9CD"/>
        <w:tabs>
          <w:tab w:val="left" w:pos="8080"/>
        </w:tabs>
        <w:spacing w:after="120" w:line="240" w:lineRule="auto"/>
        <w:ind w:left="142" w:right="561"/>
        <w:jc w:val="both"/>
        <w:rPr>
          <w:rFonts w:ascii="Arial Nova Light" w:eastAsia="Times New Roman" w:hAnsi="Arial Nova Light" w:cs="Times New Roman"/>
          <w:i/>
          <w:kern w:val="0"/>
          <w:sz w:val="18"/>
          <w:szCs w:val="20"/>
          <w14:ligatures w14:val="none"/>
        </w:rPr>
      </w:pPr>
      <w:r w:rsidRPr="00832DAB">
        <w:rPr>
          <w:rFonts w:ascii="Arial Nova Light" w:eastAsia="Times New Roman" w:hAnsi="Arial Nova Light" w:cs="Times New Roman"/>
          <w:b/>
          <w:bCs/>
          <w:i/>
          <w:kern w:val="0"/>
          <w:sz w:val="18"/>
          <w:szCs w:val="20"/>
          <w14:ligatures w14:val="none"/>
        </w:rPr>
        <w:t>Notes:</w:t>
      </w:r>
      <w:r w:rsidRPr="00832DAB">
        <w:rPr>
          <w:rFonts w:ascii="Arial Nova Light" w:eastAsia="Times New Roman" w:hAnsi="Arial Nova Light" w:cs="Times New Roman"/>
          <w:i/>
          <w:kern w:val="0"/>
          <w:sz w:val="18"/>
          <w:szCs w:val="20"/>
          <w14:ligatures w14:val="none"/>
        </w:rPr>
        <w:t xml:space="preserve"> Les insuficiències o deficiències detectades durant la instrucció del procediment poden ser esmenables o no esmenables, d’acord amb l’article 33 de l’ORPIME. Si el requeriment d’esmenes es notifica l’ha de signar el secretari o la secretària.</w:t>
      </w:r>
    </w:p>
    <w:p w14:paraId="27A5CB78" w14:textId="77777777" w:rsidR="00832DAB" w:rsidRPr="00832DAB" w:rsidRDefault="00832DAB" w:rsidP="00832DAB">
      <w:pPr>
        <w:keepLines/>
        <w:framePr w:w="9072" w:wrap="around" w:vAnchor="text" w:hAnchor="text" w:y="1"/>
        <w:pBdr>
          <w:top w:val="single" w:sz="4" w:space="5" w:color="auto"/>
          <w:left w:val="single" w:sz="4" w:space="10" w:color="auto"/>
          <w:bottom w:val="single" w:sz="4" w:space="5" w:color="auto"/>
          <w:right w:val="single" w:sz="4" w:space="10" w:color="auto"/>
        </w:pBdr>
        <w:shd w:val="solid" w:color="FCF2F3" w:fill="F4C9CD"/>
        <w:tabs>
          <w:tab w:val="left" w:pos="8080"/>
        </w:tabs>
        <w:spacing w:after="120" w:line="240" w:lineRule="auto"/>
        <w:ind w:left="142" w:right="561"/>
        <w:jc w:val="both"/>
        <w:rPr>
          <w:rFonts w:ascii="Arial Nova Light" w:eastAsia="Times New Roman" w:hAnsi="Arial Nova Light" w:cs="Times New Roman"/>
          <w:i/>
          <w:kern w:val="0"/>
          <w:sz w:val="18"/>
          <w:szCs w:val="20"/>
          <w14:ligatures w14:val="none"/>
        </w:rPr>
      </w:pPr>
      <w:r w:rsidRPr="00832DAB">
        <w:rPr>
          <w:rFonts w:ascii="Arial Nova Light" w:eastAsia="Times New Roman" w:hAnsi="Arial Nova Light" w:cs="Times New Roman"/>
          <w:i/>
          <w:kern w:val="0"/>
          <w:sz w:val="18"/>
          <w:szCs w:val="20"/>
          <w14:ligatures w14:val="none"/>
        </w:rPr>
        <w:t>La resolució que declari el desistiment de sol·licitud s’ha de tramitar d’acord amb el procediment comú recollit al capítol de procediments comuns d’aquesta guia.</w:t>
      </w:r>
    </w:p>
    <w:p w14:paraId="1E7B82AD" w14:textId="77777777" w:rsidR="00832DAB" w:rsidRPr="00832DAB" w:rsidRDefault="00832DAB" w:rsidP="00832DAB">
      <w:pPr>
        <w:spacing w:after="0" w:line="280" w:lineRule="exact"/>
        <w:ind w:left="284" w:right="142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p w14:paraId="0350F6A6" w14:textId="77777777" w:rsidR="00832DAB" w:rsidRPr="00832DAB" w:rsidRDefault="00832DAB" w:rsidP="00832DAB">
      <w:pPr>
        <w:spacing w:after="0" w:line="276" w:lineRule="auto"/>
        <w:jc w:val="both"/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</w:pPr>
      <w:r w:rsidRPr="00832DAB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>Representant Legal</w:t>
      </w:r>
    </w:p>
    <w:p w14:paraId="541302F0" w14:textId="77777777" w:rsidR="00832DAB" w:rsidRPr="00832DAB" w:rsidRDefault="00832DAB" w:rsidP="00832DAB">
      <w:pPr>
        <w:spacing w:after="0" w:line="276" w:lineRule="auto"/>
        <w:jc w:val="both"/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</w:pPr>
      <w:r w:rsidRPr="00832DAB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>Nom i cognoms o Raó social del sol·licitant</w:t>
      </w:r>
    </w:p>
    <w:p w14:paraId="786499B6" w14:textId="77777777" w:rsidR="00832DAB" w:rsidRPr="00832DAB" w:rsidRDefault="00832DAB" w:rsidP="00832DAB">
      <w:pPr>
        <w:spacing w:after="0" w:line="276" w:lineRule="auto"/>
        <w:jc w:val="both"/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</w:pPr>
      <w:r w:rsidRPr="00832DAB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>Adreça</w:t>
      </w:r>
    </w:p>
    <w:p w14:paraId="4669DADF" w14:textId="77777777" w:rsidR="00832DAB" w:rsidRPr="00832DAB" w:rsidRDefault="00832DAB" w:rsidP="00832DAB">
      <w:pPr>
        <w:spacing w:after="0" w:line="276" w:lineRule="auto"/>
        <w:jc w:val="both"/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</w:pPr>
      <w:r w:rsidRPr="00832DAB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>Municipi</w:t>
      </w:r>
    </w:p>
    <w:p w14:paraId="65FE6B4F" w14:textId="77777777" w:rsidR="00832DAB" w:rsidRPr="00832DAB" w:rsidRDefault="00832DAB" w:rsidP="00832DAB">
      <w:pPr>
        <w:spacing w:after="0" w:line="276" w:lineRule="auto"/>
        <w:jc w:val="both"/>
        <w:rPr>
          <w:rFonts w:ascii="Arial" w:eastAsia="Times New Roman" w:hAnsi="Arial" w:cs="Times New Roman"/>
          <w:b/>
          <w:kern w:val="0"/>
          <w:szCs w:val="20"/>
          <w14:ligatures w14:val="none"/>
        </w:rPr>
      </w:pPr>
      <w:r w:rsidRPr="00832DAB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>Codi Postal</w:t>
      </w:r>
      <w:r w:rsidRPr="00832DAB">
        <w:rPr>
          <w:rFonts w:ascii="Arial" w:eastAsia="Times New Roman" w:hAnsi="Arial" w:cs="Times New Roman"/>
          <w:b/>
          <w:kern w:val="0"/>
          <w:szCs w:val="20"/>
          <w14:ligatures w14:val="none"/>
        </w:rPr>
        <w:t>- Barcelona.</w:t>
      </w:r>
    </w:p>
    <w:p w14:paraId="6C67AEC8" w14:textId="77777777" w:rsidR="00832DAB" w:rsidRPr="00832DAB" w:rsidRDefault="00832DAB" w:rsidP="00832DAB">
      <w:pPr>
        <w:spacing w:before="120" w:after="120" w:line="264" w:lineRule="auto"/>
        <w:jc w:val="both"/>
        <w:rPr>
          <w:rFonts w:ascii="Arial" w:eastAsia="Times New Roman" w:hAnsi="Arial" w:cs="Times New Roman"/>
          <w:b/>
          <w:bCs/>
          <w:kern w:val="0"/>
          <w:sz w:val="32"/>
          <w:szCs w:val="44"/>
          <w14:ligatures w14:val="none"/>
        </w:rPr>
      </w:pPr>
      <w:bookmarkStart w:id="1" w:name="_Toc117788194"/>
      <w:bookmarkStart w:id="2" w:name="_Toc120172748"/>
      <w:bookmarkStart w:id="3" w:name="_Toc120172808"/>
      <w:bookmarkStart w:id="4" w:name="_Toc120172879"/>
      <w:bookmarkStart w:id="5" w:name="_Toc126093666"/>
      <w:r w:rsidRPr="00832DAB">
        <w:rPr>
          <w:rFonts w:ascii="Arial" w:eastAsia="Times New Roman" w:hAnsi="Arial" w:cs="Times New Roman"/>
          <w:b/>
          <w:bCs/>
          <w:kern w:val="0"/>
          <w:sz w:val="32"/>
          <w:szCs w:val="28"/>
          <w14:ligatures w14:val="none"/>
        </w:rPr>
        <w:t>REQUERIMENT</w:t>
      </w:r>
      <w:bookmarkEnd w:id="1"/>
      <w:bookmarkEnd w:id="2"/>
      <w:bookmarkEnd w:id="3"/>
      <w:bookmarkEnd w:id="4"/>
      <w:bookmarkEnd w:id="5"/>
    </w:p>
    <w:p w14:paraId="60A91CE0" w14:textId="77777777" w:rsidR="00832DAB" w:rsidRPr="00832DAB" w:rsidRDefault="00832DAB" w:rsidP="00832DAB">
      <w:pPr>
        <w:spacing w:after="0" w:line="273" w:lineRule="auto"/>
        <w:jc w:val="both"/>
        <w:rPr>
          <w:rFonts w:ascii="Arial" w:eastAsia="Times New Roman" w:hAnsi="Arial" w:cs="Times New Roman"/>
          <w:color w:val="999999"/>
          <w:kern w:val="0"/>
          <w:szCs w:val="20"/>
          <w14:ligatures w14:val="none"/>
        </w:rPr>
      </w:pPr>
      <w:r w:rsidRPr="00832DAB">
        <w:rPr>
          <w:rFonts w:ascii="Arial" w:eastAsia="Times New Roman" w:hAnsi="Arial" w:cs="Times New Roman"/>
          <w:b/>
          <w:kern w:val="0"/>
          <w:szCs w:val="20"/>
          <w14:ligatures w14:val="none"/>
        </w:rPr>
        <w:t>Expedient número:</w:t>
      </w:r>
      <w:r w:rsidRPr="00832DAB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</w:t>
      </w:r>
      <w:r w:rsidRPr="00832DAB">
        <w:rPr>
          <w:rFonts w:ascii="Arial" w:eastAsia="Times New Roman" w:hAnsi="Arial" w:cs="Times New Roman"/>
          <w:color w:val="999999"/>
          <w:kern w:val="0"/>
          <w:szCs w:val="20"/>
          <w:highlight w:val="lightGray"/>
          <w14:ligatures w14:val="none"/>
        </w:rPr>
        <w:t>Número d’expedient</w:t>
      </w:r>
      <w:r w:rsidRPr="00832DAB">
        <w:rPr>
          <w:rFonts w:ascii="Arial" w:eastAsia="Times New Roman" w:hAnsi="Arial" w:cs="Times New Roman"/>
          <w:kern w:val="0"/>
          <w:szCs w:val="20"/>
          <w14:ligatures w14:val="none"/>
        </w:rPr>
        <w:t>.</w:t>
      </w:r>
    </w:p>
    <w:p w14:paraId="52C59EB5" w14:textId="77777777" w:rsidR="00832DAB" w:rsidRPr="00832DAB" w:rsidRDefault="00832DAB" w:rsidP="00832D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832DAB">
        <w:rPr>
          <w:rFonts w:ascii="Arial" w:eastAsia="Times New Roman" w:hAnsi="Arial" w:cs="Times New Roman"/>
          <w:kern w:val="0"/>
          <w:szCs w:val="20"/>
          <w14:ligatures w14:val="none"/>
        </w:rPr>
        <w:t>En relació a la sol·licitud de</w:t>
      </w:r>
      <w:r w:rsidRPr="00832DAB">
        <w:rPr>
          <w:rFonts w:ascii="Arial" w:eastAsia="Times New Roman" w:hAnsi="Arial" w:cs="Times New Roman"/>
          <w:color w:val="FF0000"/>
          <w:kern w:val="0"/>
          <w:szCs w:val="20"/>
          <w14:ligatures w14:val="none"/>
        </w:rPr>
        <w:t xml:space="preserve"> </w:t>
      </w:r>
      <w:r w:rsidRPr="00832DAB">
        <w:rPr>
          <w:rFonts w:ascii="Arial" w:eastAsia="Times New Roman" w:hAnsi="Arial" w:cs="Times New Roman"/>
          <w:kern w:val="0"/>
          <w:szCs w:val="20"/>
          <w14:ligatures w14:val="none"/>
        </w:rPr>
        <w:t xml:space="preserve">certificat de règim urbanístic, registrada amb número d’entrada </w:t>
      </w:r>
      <w:r w:rsidRPr="00832DAB">
        <w:rPr>
          <w:rFonts w:ascii="Arial" w:eastAsia="Times New Roman" w:hAnsi="Arial" w:cs="Times New Roman"/>
          <w:color w:val="999999"/>
          <w:kern w:val="0"/>
          <w:szCs w:val="20"/>
          <w:highlight w:val="lightGray"/>
          <w14:ligatures w14:val="none"/>
        </w:rPr>
        <w:t>número de registre d’entrada</w:t>
      </w:r>
      <w:r w:rsidRPr="00832DAB">
        <w:rPr>
          <w:rFonts w:ascii="Arial" w:eastAsia="Times New Roman" w:hAnsi="Arial" w:cs="Times New Roman"/>
          <w:kern w:val="0"/>
          <w:szCs w:val="20"/>
          <w14:ligatures w14:val="none"/>
        </w:rPr>
        <w:t>, cal completar la documentació aportada perquè té les insuficiències o deficiències esmenables següents:</w:t>
      </w:r>
    </w:p>
    <w:p w14:paraId="02665DB9" w14:textId="77777777" w:rsidR="00832DAB" w:rsidRPr="00832DAB" w:rsidRDefault="00832DAB" w:rsidP="00832D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Times New Roman"/>
          <w:color w:val="7F7F7F"/>
          <w:kern w:val="0"/>
          <w:szCs w:val="20"/>
          <w14:ligatures w14:val="none"/>
        </w:rPr>
      </w:pPr>
      <w:r w:rsidRPr="00832DAB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[...]</w:t>
      </w:r>
      <w:r w:rsidRPr="00832DAB">
        <w:rPr>
          <w:rFonts w:ascii="Arial" w:eastAsia="Times New Roman" w:hAnsi="Arial" w:cs="Times New Roman"/>
          <w:color w:val="7F7F7F"/>
          <w:kern w:val="0"/>
          <w:szCs w:val="20"/>
          <w14:ligatures w14:val="none"/>
        </w:rPr>
        <w:t>.</w:t>
      </w:r>
    </w:p>
    <w:p w14:paraId="2C263F20" w14:textId="77777777" w:rsidR="00832DAB" w:rsidRPr="00832DAB" w:rsidRDefault="00832DAB" w:rsidP="00832D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Times New Roman"/>
          <w:color w:val="7F7F7F"/>
          <w:kern w:val="0"/>
          <w:szCs w:val="20"/>
          <w14:ligatures w14:val="none"/>
        </w:rPr>
      </w:pPr>
      <w:r w:rsidRPr="00832DAB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[...]</w:t>
      </w:r>
      <w:r w:rsidRPr="00832DAB">
        <w:rPr>
          <w:rFonts w:ascii="Arial" w:eastAsia="Times New Roman" w:hAnsi="Arial" w:cs="Times New Roman"/>
          <w:color w:val="7F7F7F"/>
          <w:kern w:val="0"/>
          <w:szCs w:val="20"/>
          <w14:ligatures w14:val="none"/>
        </w:rPr>
        <w:t>.</w:t>
      </w:r>
    </w:p>
    <w:p w14:paraId="52507BF4" w14:textId="77777777" w:rsidR="00832DAB" w:rsidRPr="00832DAB" w:rsidRDefault="00832DAB" w:rsidP="00832DAB">
      <w:pPr>
        <w:spacing w:before="120" w:after="120" w:line="276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832DAB">
        <w:rPr>
          <w:rFonts w:ascii="Arial" w:eastAsia="Times New Roman" w:hAnsi="Arial" w:cs="Times New Roman"/>
          <w:kern w:val="0"/>
          <w:szCs w:val="20"/>
          <w14:ligatures w14:val="none"/>
        </w:rPr>
        <w:t xml:space="preserve">D’acord amb l’article 68 de la Llei 39/2015, d’1 d’octubre, del procediment administratiu comú de les administracions públiques (LPAC) </w:t>
      </w:r>
      <w:r w:rsidRPr="00832DAB">
        <w:rPr>
          <w:rFonts w:ascii="Arial" w:eastAsia="Times New Roman" w:hAnsi="Arial" w:cs="Times New Roman"/>
          <w:color w:val="9C1F2D"/>
          <w:kern w:val="0"/>
          <w:szCs w:val="20"/>
          <w14:ligatures w14:val="none"/>
        </w:rPr>
        <w:t>i l’article 33.3 del model d’Ordenança reguladora dels procediments d’intervenció municipal en l’edificació i l’ús del sòl i del subsol de la Diputació de Barcelona (ORPIME)</w:t>
      </w:r>
      <w:r w:rsidRPr="00832DAB">
        <w:rPr>
          <w:rFonts w:ascii="Arial" w:eastAsia="Times New Roman" w:hAnsi="Arial" w:cs="Times New Roman"/>
          <w:kern w:val="0"/>
          <w:szCs w:val="20"/>
          <w14:ligatures w14:val="none"/>
        </w:rPr>
        <w:t>, i atès que la  sol·licitud no reuneix els requisits exigits, se us requereix perquè en el termini de deu dies esmeneu les deficiències o aporti la documentació necessària. Si no ho feu en aquest termini de deu dies hàbils</w:t>
      </w:r>
      <w:r w:rsidRPr="00832DAB">
        <w:rPr>
          <w:rFonts w:ascii="Arial" w:eastAsia="Times New Roman" w:hAnsi="Arial" w:cs="Times New Roman"/>
          <w:kern w:val="0"/>
          <w:szCs w:val="20"/>
          <w:vertAlign w:val="superscript"/>
          <w14:ligatures w14:val="none"/>
        </w:rPr>
        <w:footnoteReference w:id="1"/>
      </w:r>
      <w:r w:rsidRPr="00832DAB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a comptar des del següent al de la notificació d’aquest requeriment es considerarà que desistiu de la seva petició, amb la resolució prèvia dictada d’acord amb l’article 21 de la LPAC</w:t>
      </w:r>
      <w:r w:rsidRPr="00832DAB">
        <w:rPr>
          <w:rFonts w:ascii="Arial" w:eastAsia="Times New Roman" w:hAnsi="Arial" w:cs="Times New Roman"/>
          <w:kern w:val="0"/>
          <w:szCs w:val="20"/>
          <w:vertAlign w:val="superscript"/>
          <w14:ligatures w14:val="none"/>
        </w:rPr>
        <w:footnoteReference w:id="2"/>
      </w:r>
      <w:r w:rsidRPr="00832DAB">
        <w:rPr>
          <w:rFonts w:ascii="Arial" w:eastAsia="Times New Roman" w:hAnsi="Arial" w:cs="Times New Roman"/>
          <w:color w:val="9C1F2D"/>
          <w:kern w:val="0"/>
          <w:szCs w:val="20"/>
          <w14:ligatures w14:val="none"/>
        </w:rPr>
        <w:t xml:space="preserve"> i</w:t>
      </w:r>
      <w:r w:rsidRPr="00832DAB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</w:t>
      </w:r>
      <w:r w:rsidRPr="00832DAB">
        <w:rPr>
          <w:rFonts w:ascii="Arial" w:eastAsia="Times New Roman" w:hAnsi="Arial" w:cs="Times New Roman"/>
          <w:color w:val="9C1F2D"/>
          <w:kern w:val="0"/>
          <w:szCs w:val="20"/>
          <w14:ligatures w14:val="none"/>
        </w:rPr>
        <w:t>amb l’article 33.3 de l’ORPIME</w:t>
      </w:r>
      <w:r w:rsidRPr="00832DAB">
        <w:rPr>
          <w:rFonts w:ascii="Arial" w:eastAsia="Times New Roman" w:hAnsi="Arial" w:cs="Times New Roman"/>
          <w:kern w:val="0"/>
          <w:szCs w:val="20"/>
          <w14:ligatures w14:val="none"/>
        </w:rPr>
        <w:t>.</w:t>
      </w:r>
    </w:p>
    <w:p w14:paraId="74B01B80" w14:textId="77777777" w:rsidR="00832DAB" w:rsidRPr="00832DAB" w:rsidRDefault="00832DAB" w:rsidP="00832DAB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832DAB">
        <w:rPr>
          <w:rFonts w:ascii="Arial" w:eastAsia="Times New Roman" w:hAnsi="Arial" w:cs="Times New Roman"/>
          <w:kern w:val="0"/>
          <w:szCs w:val="20"/>
          <w14:ligatures w14:val="none"/>
        </w:rPr>
        <w:t xml:space="preserve">Contra la present resolució, per tractar-se d’un acte administratiu de tràmit no qualificat, no procedeix la interposició de cap tipus de recurs. </w:t>
      </w:r>
    </w:p>
    <w:p w14:paraId="231BF1DE" w14:textId="77777777" w:rsidR="00832DAB" w:rsidRPr="00832DAB" w:rsidRDefault="00832DAB" w:rsidP="00832DAB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</w:p>
    <w:p w14:paraId="021A8893" w14:textId="77777777" w:rsidR="00832DAB" w:rsidRPr="00832DAB" w:rsidRDefault="00832DAB" w:rsidP="00832DAB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  <w:r w:rsidRPr="00832DAB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>Població, dia del mes i any</w:t>
      </w:r>
    </w:p>
    <w:p w14:paraId="4EF62859" w14:textId="77777777" w:rsidR="00832DAB" w:rsidRPr="00832DAB" w:rsidRDefault="00832DAB" w:rsidP="00832DAB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14:ligatures w14:val="none"/>
        </w:rPr>
      </w:pPr>
    </w:p>
    <w:p w14:paraId="5476B9F9" w14:textId="77777777" w:rsidR="00832DAB" w:rsidRPr="00832DAB" w:rsidRDefault="00832DAB" w:rsidP="00832DAB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  <w:r w:rsidRPr="00832DAB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>El Secretària o La Secretària municipal</w:t>
      </w:r>
    </w:p>
    <w:p w14:paraId="69C9558E" w14:textId="77777777" w:rsidR="00832DAB" w:rsidRPr="00832DAB" w:rsidRDefault="00832DAB" w:rsidP="00832DAB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</w:p>
    <w:p w14:paraId="6BE40917" w14:textId="77777777" w:rsidR="00832DAB" w:rsidRPr="00832DAB" w:rsidRDefault="00832DAB" w:rsidP="00832DAB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  <w:r w:rsidRPr="00832DAB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 xml:space="preserve">Signatura </w:t>
      </w:r>
    </w:p>
    <w:p w14:paraId="263DB5C3" w14:textId="77777777" w:rsidR="00832DAB" w:rsidRPr="00832DAB" w:rsidRDefault="00832DAB" w:rsidP="00832DAB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</w:p>
    <w:p w14:paraId="2872BDCD" w14:textId="77777777" w:rsidR="00832DAB" w:rsidRPr="00832DAB" w:rsidRDefault="00832DAB" w:rsidP="00832DAB">
      <w:pPr>
        <w:spacing w:after="0" w:line="240" w:lineRule="auto"/>
        <w:jc w:val="both"/>
        <w:rPr>
          <w:rFonts w:ascii="Arial" w:eastAsia="Times New Roman" w:hAnsi="Arial" w:cs="Times New Roman"/>
          <w:b/>
          <w:color w:val="0000FF"/>
          <w:kern w:val="0"/>
          <w:sz w:val="28"/>
          <w14:ligatures w14:val="none"/>
        </w:rPr>
      </w:pPr>
      <w:r w:rsidRPr="00832DAB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>Nom i cognoms</w:t>
      </w:r>
      <w:r w:rsidRPr="00832DAB">
        <w:rPr>
          <w:rFonts w:ascii="Arial" w:eastAsia="Times New Roman" w:hAnsi="Arial" w:cs="Times New Roman"/>
          <w:b/>
          <w:color w:val="0000FF"/>
          <w:kern w:val="0"/>
          <w:sz w:val="28"/>
          <w:szCs w:val="20"/>
          <w14:ligatures w14:val="none"/>
        </w:rPr>
        <w:br w:type="page"/>
      </w:r>
    </w:p>
    <w:p w14:paraId="1C13E742" w14:textId="77777777" w:rsidR="00114B2B" w:rsidRDefault="00114B2B"/>
    <w:sectPr w:rsidR="00114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6507" w14:textId="77777777" w:rsidR="00832DAB" w:rsidRDefault="00832DAB" w:rsidP="00832DAB">
      <w:pPr>
        <w:spacing w:after="0" w:line="240" w:lineRule="auto"/>
      </w:pPr>
      <w:r>
        <w:separator/>
      </w:r>
    </w:p>
  </w:endnote>
  <w:endnote w:type="continuationSeparator" w:id="0">
    <w:p w14:paraId="646B9EB1" w14:textId="77777777" w:rsidR="00832DAB" w:rsidRDefault="00832DAB" w:rsidP="0083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36D3" w14:textId="77777777" w:rsidR="00832DAB" w:rsidRDefault="00832DAB" w:rsidP="00832DAB">
      <w:pPr>
        <w:spacing w:after="0" w:line="240" w:lineRule="auto"/>
      </w:pPr>
      <w:r>
        <w:separator/>
      </w:r>
    </w:p>
  </w:footnote>
  <w:footnote w:type="continuationSeparator" w:id="0">
    <w:p w14:paraId="34606D18" w14:textId="77777777" w:rsidR="00832DAB" w:rsidRDefault="00832DAB" w:rsidP="00832DAB">
      <w:pPr>
        <w:spacing w:after="0" w:line="240" w:lineRule="auto"/>
      </w:pPr>
      <w:r>
        <w:continuationSeparator/>
      </w:r>
    </w:p>
  </w:footnote>
  <w:footnote w:id="1">
    <w:p w14:paraId="54E831A5" w14:textId="77777777" w:rsidR="00832DAB" w:rsidRPr="00141879" w:rsidRDefault="00832DAB" w:rsidP="00832DAB">
      <w:pPr>
        <w:pStyle w:val="Textdenotaapeudepgina"/>
        <w:rPr>
          <w:lang w:val="ca-ES"/>
        </w:rPr>
      </w:pPr>
      <w:r>
        <w:rPr>
          <w:rStyle w:val="Refernciadenotaapeudepgina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D’acord amb l’a</w:t>
      </w:r>
      <w:r>
        <w:rPr>
          <w:sz w:val="18"/>
          <w:szCs w:val="18"/>
        </w:rPr>
        <w:t>rt. 79 del ROAS, si s’aprecia l’existència de deficiències esmenables que afectin la sol·licitud o la documentació presentades, s’ha de requerir la persona interessada perquè les esmeni en el termini de deu dies hàbils a comptar des del següent al de la notificació del requeriment.</w:t>
      </w:r>
    </w:p>
  </w:footnote>
  <w:footnote w:id="2">
    <w:p w14:paraId="6AC56E6A" w14:textId="77777777" w:rsidR="00832DAB" w:rsidRPr="009951CB" w:rsidRDefault="00832DAB" w:rsidP="00832DAB">
      <w:pPr>
        <w:pStyle w:val="Textdenotaapeudepgina"/>
        <w:rPr>
          <w:lang w:val="ca-ES"/>
        </w:rPr>
      </w:pPr>
      <w:r>
        <w:rPr>
          <w:rStyle w:val="Refernciadenotaapeudepgina"/>
        </w:rPr>
        <w:footnoteRef/>
      </w:r>
      <w:r>
        <w:t xml:space="preserve"> </w:t>
      </w:r>
      <w:r w:rsidRPr="004C5425">
        <w:rPr>
          <w:sz w:val="18"/>
        </w:rPr>
        <w:t xml:space="preserve">D’acord amb l’art. 68.2 de la LPAC, el termini es pot ampliar a cinc dies més, a petició de </w:t>
      </w:r>
      <w:r>
        <w:rPr>
          <w:sz w:val="18"/>
        </w:rPr>
        <w:t xml:space="preserve">la persona </w:t>
      </w:r>
      <w:r w:rsidRPr="004C5425">
        <w:rPr>
          <w:sz w:val="18"/>
        </w:rPr>
        <w:t>interessa</w:t>
      </w:r>
      <w:r>
        <w:rPr>
          <w:sz w:val="18"/>
        </w:rPr>
        <w:t>da</w:t>
      </w:r>
      <w:r w:rsidRPr="004C5425">
        <w:rPr>
          <w:sz w:val="18"/>
        </w:rPr>
        <w:t xml:space="preserve"> o a iniciativa de l’òrgan sempre quan l’aportació dels documents requerits presenti dificultats especials.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123D"/>
    <w:multiLevelType w:val="hybridMultilevel"/>
    <w:tmpl w:val="C23025B2"/>
    <w:lvl w:ilvl="0" w:tplc="5FC69114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85835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AB"/>
    <w:rsid w:val="00114B2B"/>
    <w:rsid w:val="001638EA"/>
    <w:rsid w:val="00832DAB"/>
    <w:rsid w:val="00F6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FBE4"/>
  <w15:chartTrackingRefBased/>
  <w15:docId w15:val="{7E9C5521-9DD0-47EC-8015-B626FBC2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aliases w:val=" Car,Car"/>
    <w:basedOn w:val="Normal"/>
    <w:link w:val="TextdenotaapeudepginaCar"/>
    <w:uiPriority w:val="99"/>
    <w:unhideWhenUsed/>
    <w:rsid w:val="00832DAB"/>
    <w:pPr>
      <w:spacing w:after="0" w:line="240" w:lineRule="auto"/>
      <w:jc w:val="both"/>
    </w:pPr>
    <w:rPr>
      <w:rFonts w:ascii="Arial" w:eastAsia="Arial" w:hAnsi="Arial" w:cs="Arial"/>
      <w:kern w:val="0"/>
      <w:sz w:val="20"/>
      <w:szCs w:val="20"/>
      <w:lang w:val="ca" w:eastAsia="ca-ES"/>
      <w14:ligatures w14:val="none"/>
    </w:rPr>
  </w:style>
  <w:style w:type="character" w:customStyle="1" w:styleId="TextdenotaapeudepginaCar">
    <w:name w:val="Text de nota a peu de pàgina Car"/>
    <w:aliases w:val=" Car Car,Car Car"/>
    <w:basedOn w:val="Lletraperdefectedelpargraf"/>
    <w:link w:val="Textdenotaapeudepgina"/>
    <w:uiPriority w:val="99"/>
    <w:rsid w:val="00832DAB"/>
    <w:rPr>
      <w:rFonts w:ascii="Arial" w:eastAsia="Arial" w:hAnsi="Arial" w:cs="Arial"/>
      <w:kern w:val="0"/>
      <w:sz w:val="20"/>
      <w:szCs w:val="20"/>
      <w:lang w:val="ca" w:eastAsia="ca-ES"/>
      <w14:ligatures w14:val="none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832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DOMENECH GOMIS, MARIA DEL MAR</dc:creator>
  <cp:keywords/>
  <dc:description/>
  <cp:lastModifiedBy>DOMENECH GOMIS, MARIA DEL MAR</cp:lastModifiedBy>
  <cp:revision>1</cp:revision>
  <dcterms:created xsi:type="dcterms:W3CDTF">2023-06-16T11:07:00Z</dcterms:created>
  <dcterms:modified xsi:type="dcterms:W3CDTF">2023-06-16T11:09:00Z</dcterms:modified>
</cp:coreProperties>
</file>