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A6CF" w14:textId="77777777" w:rsidR="001E4CC0" w:rsidRPr="001E4CC0" w:rsidRDefault="001E4CC0" w:rsidP="001E4CC0">
      <w:pPr>
        <w:keepNext/>
        <w:keepLines/>
        <w:spacing w:before="40" w:after="0" w:line="264" w:lineRule="auto"/>
        <w:outlineLvl w:val="3"/>
        <w:rPr>
          <w:rFonts w:ascii="Arial" w:eastAsia="Times New Roman" w:hAnsi="Arial" w:cs="Times New Roman"/>
          <w:b/>
          <w:color w:val="0000FF"/>
          <w:kern w:val="0"/>
          <w:sz w:val="32"/>
          <w14:ligatures w14:val="none"/>
        </w:rPr>
      </w:pPr>
      <w:bookmarkStart w:id="0" w:name="_Toc129724522"/>
      <w:r w:rsidRPr="001E4CC0"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  <w:t>IT. CRU – FS.1:</w:t>
      </w:r>
      <w:r w:rsidRPr="001E4CC0">
        <w:rPr>
          <w:rFonts w:ascii="Arial" w:eastAsia="Times New Roman" w:hAnsi="Arial" w:cs="Times New Roman"/>
          <w:color w:val="0000FF"/>
          <w:kern w:val="0"/>
          <w:sz w:val="28"/>
          <w14:ligatures w14:val="none"/>
        </w:rPr>
        <w:t xml:space="preserve"> </w:t>
      </w:r>
      <w:r w:rsidRPr="001E4CC0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>Comunicació de la recepció de la sol·licitud i del termini màxim de resolució</w:t>
      </w:r>
      <w:bookmarkEnd w:id="0"/>
      <w:r w:rsidRPr="001E4CC0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 xml:space="preserve"> </w:t>
      </w:r>
    </w:p>
    <w:p w14:paraId="346212F7" w14:textId="77777777" w:rsidR="001E4CC0" w:rsidRPr="001E4CC0" w:rsidRDefault="001E4CC0" w:rsidP="001E4CC0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317E5750" w14:textId="77777777" w:rsidR="001E4CC0" w:rsidRPr="001E4CC0" w:rsidRDefault="001E4CC0" w:rsidP="001E4CC0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1E4CC0">
        <w:rPr>
          <w:rFonts w:ascii="Arial Nova Light" w:eastAsia="Times New Roman" w:hAnsi="Arial Nova Light" w:cs="Times New Roman"/>
          <w:b/>
          <w:i/>
          <w:kern w:val="0"/>
          <w:sz w:val="18"/>
          <w:szCs w:val="20"/>
          <w14:ligatures w14:val="none"/>
        </w:rPr>
        <w:t xml:space="preserve">Notes: </w:t>
      </w:r>
      <w:r w:rsidRPr="001E4CC0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D’acord amb l’article 21.4 del LPAC s’ha d’informar a les persones interessades del termini màxim establert per resoldre el procediment, per notificar l’acte que el posi terme i dels efectes que pugui produir el silenci administratiu. Aquesta menció s’ha d’incloure en una comunicació que s’ha de dirigir a l’efecte a la persona interessada dins dels deu dies següents a la recepció de la sol·licitud iniciadora del procediments i la comunicació ha d’indicar a més la data en què la sol·licitud ha estat rebuda per l’ajuntament. </w:t>
      </w:r>
    </w:p>
    <w:p w14:paraId="56E859C6" w14:textId="77777777" w:rsidR="001E4CC0" w:rsidRPr="001E4CC0" w:rsidRDefault="001E4CC0" w:rsidP="001E4CC0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1E4CC0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El model FS.1 s’ha inclòs per donar compliment a aquesta obligació de comunicació imposada per a LPAC. </w:t>
      </w:r>
    </w:p>
    <w:p w14:paraId="2AC8E63C" w14:textId="77777777" w:rsidR="001E4CC0" w:rsidRPr="001E4CC0" w:rsidRDefault="001E4CC0" w:rsidP="001E4CC0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1E4CC0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Si aquesta informació requerida legalment s’inclou en el formulari de sol·licitud, on la persona pot manifestar que l’ha rebuda, es podria prescindir de tramitar aquesta comunicació de forma autònoma. </w:t>
      </w:r>
    </w:p>
    <w:p w14:paraId="78355573" w14:textId="77777777" w:rsidR="001E4CC0" w:rsidRPr="001E4CC0" w:rsidRDefault="001E4CC0" w:rsidP="001E4CC0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311C0BD3" w14:textId="77777777" w:rsidR="001E4CC0" w:rsidRPr="001E4CC0" w:rsidRDefault="001E4CC0" w:rsidP="001E4CC0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Representant Legal</w:t>
      </w:r>
    </w:p>
    <w:p w14:paraId="1BFE58A0" w14:textId="77777777" w:rsidR="001E4CC0" w:rsidRPr="001E4CC0" w:rsidRDefault="001E4CC0" w:rsidP="001E4CC0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Nom i cognoms o Raó social del sol·licitant</w:t>
      </w:r>
    </w:p>
    <w:p w14:paraId="079AA3BB" w14:textId="77777777" w:rsidR="001E4CC0" w:rsidRPr="001E4CC0" w:rsidRDefault="001E4CC0" w:rsidP="001E4CC0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Adreça</w:t>
      </w:r>
    </w:p>
    <w:p w14:paraId="5287F9D9" w14:textId="77777777" w:rsidR="001E4CC0" w:rsidRPr="001E4CC0" w:rsidRDefault="001E4CC0" w:rsidP="001E4CC0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Municipi</w:t>
      </w:r>
    </w:p>
    <w:p w14:paraId="4588ED85" w14:textId="77777777" w:rsidR="001E4CC0" w:rsidRPr="001E4CC0" w:rsidRDefault="001E4CC0" w:rsidP="001E4CC0">
      <w:pPr>
        <w:spacing w:after="0" w:line="276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  <w:r w:rsidRPr="001E4CC0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Codi Postal</w:t>
      </w:r>
      <w:r w:rsidRPr="001E4CC0">
        <w:rPr>
          <w:rFonts w:ascii="Arial" w:eastAsia="Times New Roman" w:hAnsi="Arial" w:cs="Times New Roman"/>
          <w:b/>
          <w:kern w:val="0"/>
          <w:szCs w:val="20"/>
          <w14:ligatures w14:val="none"/>
        </w:rPr>
        <w:t xml:space="preserve"> - Barcelona.</w:t>
      </w:r>
    </w:p>
    <w:p w14:paraId="310CF28A" w14:textId="77777777" w:rsidR="001E4CC0" w:rsidRPr="001E4CC0" w:rsidRDefault="001E4CC0" w:rsidP="001E4CC0">
      <w:pPr>
        <w:spacing w:after="120" w:line="264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58C16F33" w14:textId="77777777" w:rsidR="001E4CC0" w:rsidRPr="001E4CC0" w:rsidRDefault="001E4CC0" w:rsidP="001E4CC0">
      <w:pPr>
        <w:spacing w:after="120" w:line="276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  <w:r w:rsidRPr="001E4CC0">
        <w:rPr>
          <w:rFonts w:ascii="Arial" w:eastAsia="Times New Roman" w:hAnsi="Arial" w:cs="Times New Roman"/>
          <w:kern w:val="0"/>
          <w:szCs w:val="20"/>
          <w14:ligatures w14:val="none"/>
        </w:rPr>
        <w:t xml:space="preserve">En relació a la vostra sol·licitud d’emissió de </w:t>
      </w:r>
      <w:r w:rsidRPr="001E4CC0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>certificat de règim urbanístic, d’acord amb el que estableix l’article 21.4 de la Llei 39/2015, d’1 d’octubre, de règim jurídic de les Administracions Públiques i del procediment administratiu comú, li comuniquem:</w:t>
      </w:r>
    </w:p>
    <w:p w14:paraId="0FD3D3EB" w14:textId="77777777" w:rsidR="001E4CC0" w:rsidRPr="001E4CC0" w:rsidRDefault="001E4CC0" w:rsidP="001E4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1E4CC0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 xml:space="preserve">La sol·licitud d’emissió de certificat de règim urbanístic esmentat es va registrar d’entrada amb data </w:t>
      </w:r>
      <w:r w:rsidRPr="001E4CC0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DD/MM/AA</w:t>
      </w:r>
      <w:r w:rsidRPr="001E4CC0">
        <w:rPr>
          <w:rFonts w:ascii="Arial" w:eastAsia="Times New Roman" w:hAnsi="Arial" w:cs="Times New Roman"/>
          <w:i/>
          <w:color w:val="000000"/>
          <w:kern w:val="0"/>
          <w:szCs w:val="20"/>
          <w14:ligatures w14:val="none"/>
        </w:rPr>
        <w:t xml:space="preserve"> </w:t>
      </w:r>
      <w:r w:rsidRPr="001E4CC0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 xml:space="preserve">amb número </w:t>
      </w:r>
      <w:r w:rsidRPr="001E4CC0">
        <w:rPr>
          <w:rFonts w:ascii="Arial" w:eastAsia="Times New Roman" w:hAnsi="Arial" w:cs="Times New Roman"/>
          <w:color w:val="A5A5A5"/>
          <w:kern w:val="0"/>
          <w:szCs w:val="20"/>
          <w:highlight w:val="lightGray"/>
          <w14:ligatures w14:val="none"/>
        </w:rPr>
        <w:t>*****</w:t>
      </w:r>
      <w:r w:rsidRPr="001E4CC0">
        <w:rPr>
          <w:rFonts w:ascii="Arial" w:eastAsia="Times New Roman" w:hAnsi="Arial" w:cs="Times New Roman"/>
          <w:kern w:val="0"/>
          <w:szCs w:val="20"/>
          <w14:ligatures w14:val="none"/>
        </w:rPr>
        <w:t xml:space="preserve">. A partir d’aquesta data, s’inicia el còmput del termini per resoldre el procediment. </w:t>
      </w:r>
    </w:p>
    <w:p w14:paraId="4C75906C" w14:textId="77777777" w:rsidR="001E4CC0" w:rsidRPr="001E4CC0" w:rsidRDefault="001E4CC0" w:rsidP="001E4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1E4CC0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 xml:space="preserve">El termini per notificar el certificat és d’un mes des de la data de presentació de la sol·licitud, d’acord amb l’article 105 del Decret Legislatiu 1/2010, de 3 d'agost, pel qual s'aprova el Text refós de la Llei d'Urbanisme. </w:t>
      </w:r>
      <w:r w:rsidRPr="001E4CC0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 xml:space="preserve"> </w:t>
      </w:r>
    </w:p>
    <w:p w14:paraId="553265F6" w14:textId="77777777" w:rsidR="001E4CC0" w:rsidRPr="001E4CC0" w:rsidRDefault="001E4CC0" w:rsidP="001E4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1E4CC0">
        <w:rPr>
          <w:rFonts w:ascii="Arial" w:eastAsia="Times New Roman" w:hAnsi="Arial" w:cs="Times New Roman"/>
          <w:kern w:val="0"/>
          <w:szCs w:val="20"/>
          <w14:ligatures w14:val="none"/>
        </w:rPr>
        <w:t>Durant la instrucció del procediment es podrà requerir a la persona interessada perquè completi o esmeni la sol·licitud o la documentació presentada.</w:t>
      </w:r>
    </w:p>
    <w:p w14:paraId="097E6955" w14:textId="77777777" w:rsidR="001E4CC0" w:rsidRPr="001E4CC0" w:rsidRDefault="001E4CC0" w:rsidP="001E4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Times New Roman"/>
          <w:i/>
          <w:color w:val="999999"/>
          <w:kern w:val="0"/>
          <w:szCs w:val="20"/>
          <w:highlight w:val="lightGray"/>
          <w14:ligatures w14:val="none"/>
        </w:rPr>
      </w:pPr>
    </w:p>
    <w:p w14:paraId="519BA8FC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5BAEB3D8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58365FAD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39015381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El Secretària o La Secretària municipal</w:t>
      </w:r>
    </w:p>
    <w:p w14:paraId="02ED45AC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639687BD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20E2369B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</w:p>
    <w:p w14:paraId="215593BB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6B1121FB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0B518B1B" w14:textId="77777777" w:rsidR="001E4CC0" w:rsidRPr="001E4CC0" w:rsidRDefault="001E4CC0" w:rsidP="001E4CC0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1E4CC0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 i cognoms</w:t>
      </w:r>
    </w:p>
    <w:p w14:paraId="52523418" w14:textId="77777777" w:rsidR="001E4CC0" w:rsidRPr="001E4CC0" w:rsidRDefault="001E4CC0" w:rsidP="001E4CC0">
      <w:pPr>
        <w:spacing w:after="120" w:line="264" w:lineRule="auto"/>
        <w:jc w:val="both"/>
        <w:rPr>
          <w:rFonts w:ascii="Arial" w:eastAsia="Times New Roman" w:hAnsi="Arial" w:cs="Times New Roman"/>
          <w:b/>
          <w:color w:val="0000FF"/>
          <w:kern w:val="0"/>
          <w:sz w:val="28"/>
          <w:szCs w:val="28"/>
          <w:u w:val="single"/>
          <w14:ligatures w14:val="none"/>
        </w:rPr>
      </w:pPr>
      <w:r w:rsidRPr="001E4CC0">
        <w:rPr>
          <w:rFonts w:ascii="Arial" w:eastAsia="Times New Roman" w:hAnsi="Arial" w:cs="Times New Roman"/>
          <w:b/>
          <w:color w:val="0000FF"/>
          <w:kern w:val="0"/>
          <w:sz w:val="28"/>
          <w:szCs w:val="28"/>
          <w:u w:val="single"/>
          <w14:ligatures w14:val="none"/>
        </w:rPr>
        <w:br w:type="page"/>
      </w:r>
    </w:p>
    <w:p w14:paraId="7378732A" w14:textId="77777777" w:rsidR="00114B2B" w:rsidRDefault="00114B2B"/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7CA"/>
    <w:multiLevelType w:val="multilevel"/>
    <w:tmpl w:val="6192BD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67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C0"/>
    <w:rsid w:val="00114B2B"/>
    <w:rsid w:val="001638EA"/>
    <w:rsid w:val="001E4CC0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A923"/>
  <w15:chartTrackingRefBased/>
  <w15:docId w15:val="{6F84113F-FA1A-4F45-B4FC-573F28C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2023-06-16T11:00:00Z</dcterms:created>
  <dcterms:modified xsi:type="dcterms:W3CDTF">2023-06-16T11:02:00Z</dcterms:modified>
</cp:coreProperties>
</file>